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4C1377" w:rsidRPr="000A1895" w:rsidTr="004E67FC">
        <w:trPr>
          <w:trHeight w:val="20"/>
        </w:trPr>
        <w:tc>
          <w:tcPr>
            <w:tcW w:w="5000" w:type="pct"/>
            <w:gridSpan w:val="4"/>
          </w:tcPr>
          <w:p w:rsidR="004C1377" w:rsidRPr="000A1895" w:rsidRDefault="008E340F" w:rsidP="004C1377">
            <w:pPr>
              <w:jc w:val="center"/>
              <w:rPr>
                <w:rFonts w:eastAsia="Times New Roman" w:cs="Times New Roman"/>
                <w:b/>
                <w:bCs/>
                <w:sz w:val="24"/>
                <w:szCs w:val="24"/>
                <w:lang w:eastAsia="ru-RU"/>
              </w:rPr>
            </w:pPr>
            <w:r>
              <w:t>4</w:t>
            </w:r>
            <w:r w:rsidR="004C1377">
              <w:br w:type="page"/>
            </w:r>
            <w:r w:rsidR="004C1377">
              <w:br w:type="page"/>
            </w:r>
            <w:r w:rsidR="004C1377">
              <w:rPr>
                <w:rFonts w:eastAsia="Times New Roman" w:cs="Times New Roman"/>
                <w:b/>
                <w:bCs/>
                <w:sz w:val="32"/>
                <w:szCs w:val="32"/>
                <w:vertAlign w:val="superscript"/>
                <w:lang w:eastAsia="zh-CN"/>
              </w:rPr>
              <w:br w:type="page"/>
            </w:r>
            <w:r w:rsidR="004C1377" w:rsidRPr="000A1895">
              <w:rPr>
                <w:rFonts w:eastAsia="Times New Roman" w:cs="Times New Roman"/>
                <w:b/>
                <w:bCs/>
                <w:sz w:val="32"/>
                <w:szCs w:val="32"/>
                <w:vertAlign w:val="superscript"/>
                <w:lang w:eastAsia="zh-CN"/>
              </w:rPr>
              <w:t>МИНИСТЕРСТВО КУЛЬТУРЫ РОССИЙСКОЙ ФЕДЕРАЦИИ</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ВЫСШЕГО ОБРАЗОВАНИЯ</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«МОСКОВСКИЙ ГОСУДАРСТВЕННЫЙ ИНСТИТУТ КУЛЬТУРЫ»</w:t>
            </w:r>
          </w:p>
        </w:tc>
      </w:tr>
      <w:tr w:rsidR="004C1377" w:rsidRPr="000A1895" w:rsidTr="004E67FC">
        <w:tc>
          <w:tcPr>
            <w:tcW w:w="2188" w:type="pct"/>
            <w:gridSpan w:val="2"/>
          </w:tcPr>
          <w:p w:rsidR="004C1377" w:rsidRPr="000A1895" w:rsidRDefault="004C1377" w:rsidP="004C1377">
            <w:pPr>
              <w:spacing w:line="360" w:lineRule="auto"/>
              <w:rPr>
                <w:rFonts w:eastAsia="Times New Roman" w:cs="Times New Roman"/>
                <w:b/>
                <w:bCs/>
                <w:sz w:val="24"/>
                <w:szCs w:val="24"/>
                <w:lang w:eastAsia="ru-RU"/>
              </w:rPr>
            </w:pPr>
          </w:p>
        </w:tc>
        <w:tc>
          <w:tcPr>
            <w:tcW w:w="2812" w:type="pct"/>
            <w:gridSpan w:val="2"/>
            <w:shd w:val="clear" w:color="auto" w:fill="auto"/>
          </w:tcPr>
          <w:p w:rsidR="004C1377" w:rsidRDefault="004C1377" w:rsidP="004C1377">
            <w:pPr>
              <w:spacing w:line="360" w:lineRule="auto"/>
              <w:jc w:val="right"/>
              <w:rPr>
                <w:rFonts w:eastAsia="Times New Roman" w:cs="Times New Roman"/>
                <w:b/>
                <w:bCs/>
                <w:sz w:val="24"/>
                <w:szCs w:val="24"/>
                <w:lang w:eastAsia="ru-RU"/>
              </w:rPr>
            </w:pPr>
          </w:p>
          <w:p w:rsidR="004C1377" w:rsidRPr="000A1895" w:rsidRDefault="004C1377" w:rsidP="004C1377">
            <w:pPr>
              <w:spacing w:line="360" w:lineRule="auto"/>
              <w:jc w:val="right"/>
              <w:rPr>
                <w:rFonts w:eastAsia="Times New Roman" w:cs="Times New Roman"/>
                <w:b/>
                <w:bCs/>
                <w:sz w:val="24"/>
                <w:szCs w:val="24"/>
                <w:lang w:eastAsia="ru-RU"/>
              </w:rPr>
            </w:pPr>
          </w:p>
        </w:tc>
      </w:tr>
      <w:tr w:rsidR="004C1377" w:rsidRPr="004973C5" w:rsidTr="004E67FC">
        <w:tc>
          <w:tcPr>
            <w:tcW w:w="2188" w:type="pct"/>
            <w:gridSpan w:val="2"/>
          </w:tcPr>
          <w:p w:rsidR="004C1377" w:rsidRPr="000A1895" w:rsidRDefault="004C1377" w:rsidP="004C1377">
            <w:pPr>
              <w:spacing w:line="360" w:lineRule="auto"/>
              <w:rPr>
                <w:b/>
                <w:bCs/>
                <w:sz w:val="24"/>
                <w:vertAlign w:val="superscript"/>
              </w:rPr>
            </w:pPr>
          </w:p>
        </w:tc>
        <w:tc>
          <w:tcPr>
            <w:tcW w:w="2812" w:type="pct"/>
            <w:gridSpan w:val="2"/>
            <w:shd w:val="clear" w:color="auto" w:fill="auto"/>
          </w:tcPr>
          <w:p w:rsidR="004C1377" w:rsidRPr="004973C5" w:rsidRDefault="00FE1A60" w:rsidP="004C1377">
            <w:pPr>
              <w:spacing w:line="360" w:lineRule="auto"/>
              <w:jc w:val="right"/>
              <w:rPr>
                <w:rFonts w:cs="Times New Roman"/>
                <w:b/>
                <w:bCs/>
                <w:sz w:val="24"/>
                <w:szCs w:val="24"/>
              </w:rPr>
            </w:pPr>
            <w:r>
              <w:rPr>
                <w:rFonts w:cs="Times New Roman"/>
                <w:b/>
                <w:bCs/>
                <w:noProof/>
                <w:szCs w:val="24"/>
                <w:lang w:eastAsia="ru-RU"/>
              </w:rPr>
              <w:drawing>
                <wp:inline distT="0" distB="0" distL="0" distR="0" wp14:anchorId="5A6A3522" wp14:editId="378545EC">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4C1377" w:rsidRPr="004973C5" w:rsidTr="004E67FC">
        <w:tc>
          <w:tcPr>
            <w:tcW w:w="2188" w:type="pct"/>
            <w:gridSpan w:val="2"/>
          </w:tcPr>
          <w:p w:rsidR="004C1377" w:rsidRPr="001F5AAC" w:rsidRDefault="004C1377" w:rsidP="004C1377">
            <w:pPr>
              <w:spacing w:line="360" w:lineRule="auto"/>
              <w:rPr>
                <w:bCs/>
                <w:sz w:val="24"/>
                <w:szCs w:val="24"/>
              </w:rPr>
            </w:pPr>
          </w:p>
        </w:tc>
        <w:tc>
          <w:tcPr>
            <w:tcW w:w="2812" w:type="pct"/>
            <w:gridSpan w:val="2"/>
            <w:shd w:val="clear" w:color="auto" w:fill="auto"/>
          </w:tcPr>
          <w:p w:rsidR="004C1377" w:rsidRPr="004973C5" w:rsidRDefault="008755CE" w:rsidP="009E26C9">
            <w:pPr>
              <w:spacing w:line="360" w:lineRule="auto"/>
              <w:jc w:val="right"/>
              <w:rPr>
                <w:rFonts w:cs="Times New Roman"/>
                <w:bCs/>
                <w:sz w:val="24"/>
                <w:szCs w:val="24"/>
              </w:rPr>
            </w:pPr>
            <w:r>
              <w:rPr>
                <w:rFonts w:cs="Times New Roman"/>
                <w:bCs/>
                <w:sz w:val="24"/>
                <w:szCs w:val="24"/>
                <w:lang w:eastAsia="zh-CN"/>
              </w:rPr>
              <w:t>«20» апреля 2022 г.</w:t>
            </w:r>
          </w:p>
        </w:tc>
      </w:tr>
      <w:tr w:rsidR="004C1377" w:rsidRPr="00DB6916" w:rsidTr="004E67FC">
        <w:tc>
          <w:tcPr>
            <w:tcW w:w="2188" w:type="pct"/>
            <w:gridSpan w:val="2"/>
          </w:tcPr>
          <w:p w:rsidR="004C1377" w:rsidRPr="000A1895" w:rsidRDefault="004C1377" w:rsidP="004C1377">
            <w:pPr>
              <w:spacing w:line="360" w:lineRule="auto"/>
              <w:rPr>
                <w:rFonts w:eastAsia="Times New Roman" w:cs="Times New Roman"/>
                <w:b/>
                <w:bCs/>
                <w:sz w:val="24"/>
                <w:vertAlign w:val="superscript"/>
                <w:lang w:eastAsia="ru-RU"/>
              </w:rPr>
            </w:pPr>
          </w:p>
        </w:tc>
        <w:tc>
          <w:tcPr>
            <w:tcW w:w="2812" w:type="pct"/>
            <w:gridSpan w:val="2"/>
            <w:shd w:val="clear" w:color="auto" w:fill="auto"/>
          </w:tcPr>
          <w:p w:rsidR="004C1377" w:rsidRPr="00DB6916" w:rsidRDefault="004C1377" w:rsidP="004C1377">
            <w:pPr>
              <w:spacing w:line="360" w:lineRule="auto"/>
              <w:jc w:val="right"/>
              <w:rPr>
                <w:rFonts w:eastAsia="Times New Roman" w:cs="Times New Roman"/>
                <w:b/>
                <w:bCs/>
                <w:sz w:val="24"/>
                <w:szCs w:val="24"/>
                <w:lang w:eastAsia="ru-RU"/>
              </w:rPr>
            </w:pPr>
          </w:p>
        </w:tc>
      </w:tr>
      <w:tr w:rsidR="004C1377" w:rsidRPr="0068282F" w:rsidTr="004E67FC">
        <w:tc>
          <w:tcPr>
            <w:tcW w:w="2188" w:type="pct"/>
            <w:gridSpan w:val="2"/>
          </w:tcPr>
          <w:p w:rsidR="004C1377" w:rsidRPr="001F5AAC" w:rsidRDefault="004C1377" w:rsidP="004C1377">
            <w:pPr>
              <w:spacing w:line="360" w:lineRule="auto"/>
              <w:rPr>
                <w:rFonts w:eastAsia="Times New Roman" w:cs="Times New Roman"/>
                <w:bCs/>
                <w:sz w:val="24"/>
                <w:szCs w:val="24"/>
                <w:lang w:eastAsia="ru-RU"/>
              </w:rPr>
            </w:pPr>
          </w:p>
        </w:tc>
        <w:tc>
          <w:tcPr>
            <w:tcW w:w="2812" w:type="pct"/>
            <w:gridSpan w:val="2"/>
            <w:shd w:val="clear" w:color="auto" w:fill="auto"/>
          </w:tcPr>
          <w:p w:rsidR="004C1377" w:rsidRPr="0068282F" w:rsidRDefault="004C1377" w:rsidP="004C1377">
            <w:pPr>
              <w:spacing w:line="360" w:lineRule="auto"/>
              <w:jc w:val="right"/>
              <w:rPr>
                <w:rFonts w:eastAsia="Times New Roman" w:cs="Times New Roman"/>
                <w:bCs/>
                <w:sz w:val="24"/>
                <w:szCs w:val="24"/>
                <w:lang w:eastAsia="ru-RU"/>
              </w:rPr>
            </w:pPr>
          </w:p>
        </w:tc>
      </w:tr>
      <w:tr w:rsidR="004C1377" w:rsidRPr="000A1895" w:rsidTr="004E67FC">
        <w:tc>
          <w:tcPr>
            <w:tcW w:w="5000" w:type="pct"/>
            <w:gridSpan w:val="4"/>
          </w:tcPr>
          <w:p w:rsidR="004C1377" w:rsidRPr="000A1895" w:rsidRDefault="004C1377" w:rsidP="004C1377">
            <w:pPr>
              <w:spacing w:line="360" w:lineRule="auto"/>
              <w:jc w:val="right"/>
              <w:rPr>
                <w:rFonts w:eastAsia="Times New Roman" w:cs="Times New Roman"/>
                <w:b/>
                <w:bCs/>
                <w:sz w:val="24"/>
                <w:szCs w:val="24"/>
                <w:lang w:eastAsia="ru-RU"/>
              </w:rPr>
            </w:pPr>
          </w:p>
        </w:tc>
      </w:tr>
      <w:tr w:rsidR="004C1377" w:rsidRPr="008C0228" w:rsidTr="004E67FC">
        <w:tc>
          <w:tcPr>
            <w:tcW w:w="5000" w:type="pct"/>
            <w:gridSpan w:val="4"/>
          </w:tcPr>
          <w:p w:rsidR="004C1377" w:rsidRPr="008C0228" w:rsidRDefault="004C1377" w:rsidP="004C1377">
            <w:pPr>
              <w:spacing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4C1377" w:rsidRPr="000A1895" w:rsidTr="004E67FC">
        <w:tc>
          <w:tcPr>
            <w:tcW w:w="1626" w:type="pct"/>
          </w:tcPr>
          <w:p w:rsidR="004C1377" w:rsidRPr="000A1895" w:rsidRDefault="004C1377" w:rsidP="004C1377">
            <w:pPr>
              <w:spacing w:line="360" w:lineRule="auto"/>
              <w:jc w:val="center"/>
              <w:rPr>
                <w:rFonts w:eastAsia="Times New Roman" w:cs="Times New Roman"/>
                <w:b/>
                <w:bCs/>
                <w:smallCaps/>
                <w:sz w:val="24"/>
                <w:szCs w:val="24"/>
                <w:lang w:eastAsia="zh-CN"/>
              </w:rPr>
            </w:pPr>
          </w:p>
        </w:tc>
        <w:tc>
          <w:tcPr>
            <w:tcW w:w="1657" w:type="pct"/>
            <w:gridSpan w:val="2"/>
          </w:tcPr>
          <w:p w:rsidR="004C1377" w:rsidRPr="000A1895" w:rsidRDefault="00B763E5" w:rsidP="004C1377">
            <w:pPr>
              <w:spacing w:line="480" w:lineRule="auto"/>
              <w:jc w:val="center"/>
              <w:rPr>
                <w:rFonts w:eastAsia="Times New Roman" w:cs="Times New Roman"/>
                <w:b/>
                <w:bCs/>
                <w:smallCaps/>
                <w:sz w:val="24"/>
                <w:szCs w:val="24"/>
                <w:lang w:eastAsia="zh-CN"/>
              </w:rPr>
            </w:pPr>
            <w:r>
              <w:rPr>
                <w:rFonts w:cs="Times New Roman"/>
                <w:b/>
                <w:sz w:val="28"/>
                <w:szCs w:val="28"/>
              </w:rPr>
              <w:t>Б</w:t>
            </w:r>
            <w:proofErr w:type="gramStart"/>
            <w:r>
              <w:rPr>
                <w:rFonts w:cs="Times New Roman"/>
                <w:b/>
                <w:sz w:val="28"/>
                <w:szCs w:val="28"/>
              </w:rPr>
              <w:t>1</w:t>
            </w:r>
            <w:proofErr w:type="gramEnd"/>
            <w:r>
              <w:rPr>
                <w:rFonts w:cs="Times New Roman"/>
                <w:b/>
                <w:sz w:val="28"/>
                <w:szCs w:val="28"/>
              </w:rPr>
              <w:t>.О.20</w:t>
            </w:r>
          </w:p>
        </w:tc>
        <w:tc>
          <w:tcPr>
            <w:tcW w:w="1717" w:type="pct"/>
          </w:tcPr>
          <w:p w:rsidR="004C1377" w:rsidRPr="000A1895" w:rsidRDefault="004C1377" w:rsidP="004C1377">
            <w:pPr>
              <w:spacing w:line="360" w:lineRule="auto"/>
              <w:jc w:val="center"/>
              <w:rPr>
                <w:rFonts w:eastAsia="Times New Roman" w:cs="Times New Roman"/>
                <w:b/>
                <w:bCs/>
                <w:smallCaps/>
                <w:sz w:val="24"/>
                <w:szCs w:val="24"/>
                <w:lang w:eastAsia="zh-CN"/>
              </w:rPr>
            </w:pPr>
          </w:p>
        </w:tc>
      </w:tr>
      <w:tr w:rsidR="004C1377" w:rsidRPr="00C8109C" w:rsidTr="004E67FC">
        <w:tc>
          <w:tcPr>
            <w:tcW w:w="5000" w:type="pct"/>
            <w:gridSpan w:val="4"/>
          </w:tcPr>
          <w:p w:rsidR="004C1377" w:rsidRPr="00C8109C" w:rsidRDefault="004C1377" w:rsidP="004C1377">
            <w:pPr>
              <w:spacing w:line="480" w:lineRule="auto"/>
              <w:jc w:val="center"/>
              <w:rPr>
                <w:rFonts w:eastAsia="Times New Roman" w:cs="Times New Roman"/>
                <w:b/>
                <w:bCs/>
                <w:smallCaps/>
                <w:sz w:val="28"/>
                <w:szCs w:val="28"/>
                <w:lang w:eastAsia="zh-CN"/>
              </w:rPr>
            </w:pPr>
            <w:r>
              <w:rPr>
                <w:rFonts w:cs="Times New Roman"/>
                <w:b/>
                <w:sz w:val="28"/>
                <w:szCs w:val="28"/>
              </w:rPr>
              <w:t>ОРКЕСТРОВЫЙ КЛАСС</w:t>
            </w:r>
          </w:p>
        </w:tc>
      </w:tr>
      <w:tr w:rsidR="004C1377" w:rsidRPr="000A1895" w:rsidTr="004E67FC">
        <w:tc>
          <w:tcPr>
            <w:tcW w:w="5000" w:type="pct"/>
            <w:gridSpan w:val="4"/>
          </w:tcPr>
          <w:p w:rsidR="004C1377" w:rsidRPr="000A1895" w:rsidRDefault="004C1377" w:rsidP="004C1377">
            <w:pPr>
              <w:spacing w:line="360" w:lineRule="auto"/>
              <w:jc w:val="center"/>
              <w:rPr>
                <w:rFonts w:eastAsia="Times New Roman" w:cs="Times New Roman"/>
                <w:b/>
                <w:bCs/>
                <w:smallCaps/>
                <w:sz w:val="24"/>
                <w:szCs w:val="24"/>
                <w:lang w:eastAsia="zh-CN"/>
              </w:rPr>
            </w:pPr>
          </w:p>
        </w:tc>
      </w:tr>
    </w:tbl>
    <w:tbl>
      <w:tblPr>
        <w:tblStyle w:val="1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7231F" w:rsidRPr="000A1895" w:rsidTr="003F321E">
        <w:tc>
          <w:tcPr>
            <w:tcW w:w="1679" w:type="pct"/>
          </w:tcPr>
          <w:p w:rsidR="00D7231F" w:rsidRPr="000A1895" w:rsidRDefault="00D7231F" w:rsidP="003F321E">
            <w:pPr>
              <w:spacing w:before="24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tcPr>
          <w:p w:rsidR="00D7231F" w:rsidRPr="000A1895" w:rsidRDefault="00D7231F" w:rsidP="003F321E">
            <w:pPr>
              <w:spacing w:before="24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tcPr>
          <w:p w:rsidR="00D7231F" w:rsidRPr="000A1895" w:rsidRDefault="00D7231F" w:rsidP="003F321E">
            <w:pPr>
              <w:spacing w:before="24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2"/>
          </w:tcPr>
          <w:p w:rsidR="00D7231F" w:rsidRPr="00C21B15" w:rsidRDefault="00D7231F" w:rsidP="003F321E">
            <w:pPr>
              <w:spacing w:before="24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2"/>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2"/>
          </w:tcPr>
          <w:p w:rsidR="00D7231F" w:rsidRPr="00C21B15" w:rsidRDefault="000C7523" w:rsidP="003F321E">
            <w:pPr>
              <w:spacing w:before="24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2"/>
          </w:tcPr>
          <w:p w:rsidR="00D7231F" w:rsidRPr="00C21B15" w:rsidRDefault="00DD0C37" w:rsidP="003F321E">
            <w:pPr>
              <w:spacing w:before="24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BF197F" w:rsidRDefault="00BF197F">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C1377" w:rsidTr="004E67FC">
        <w:tc>
          <w:tcPr>
            <w:tcW w:w="1908" w:type="pct"/>
            <w:gridSpan w:val="3"/>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4C1377" w:rsidRPr="00E57B8C" w:rsidRDefault="004C1377" w:rsidP="00D7231F">
            <w:pPr>
              <w:spacing w:line="276" w:lineRule="auto"/>
              <w:jc w:val="center"/>
              <w:rPr>
                <w:rFonts w:eastAsia="Times New Roman" w:cs="Times New Roman"/>
                <w:sz w:val="24"/>
                <w:szCs w:val="24"/>
                <w:u w:val="single"/>
                <w:lang w:eastAsia="zh-CN"/>
              </w:rPr>
            </w:pPr>
            <w:r>
              <w:rPr>
                <w:rFonts w:cs="Times New Roman"/>
                <w:b/>
                <w:sz w:val="28"/>
                <w:szCs w:val="28"/>
              </w:rPr>
              <w:t>ОРКЕСТРОВЫЙ КЛАСС</w:t>
            </w:r>
          </w:p>
        </w:tc>
      </w:tr>
      <w:tr w:rsidR="004C1377" w:rsidTr="004E67FC">
        <w:tc>
          <w:tcPr>
            <w:tcW w:w="1908" w:type="pct"/>
            <w:gridSpan w:val="3"/>
          </w:tcPr>
          <w:p w:rsidR="004C1377" w:rsidRDefault="004C1377" w:rsidP="004C1377">
            <w:pPr>
              <w:spacing w:line="276" w:lineRule="auto"/>
              <w:jc w:val="both"/>
              <w:rPr>
                <w:rFonts w:eastAsia="Times New Roman" w:cs="Times New Roman"/>
                <w:sz w:val="24"/>
                <w:szCs w:val="24"/>
                <w:lang w:eastAsia="zh-CN"/>
              </w:rPr>
            </w:pPr>
          </w:p>
        </w:tc>
        <w:tc>
          <w:tcPr>
            <w:tcW w:w="3092" w:type="pct"/>
          </w:tcPr>
          <w:p w:rsidR="004C1377" w:rsidRDefault="004C1377" w:rsidP="004C1377">
            <w:pPr>
              <w:spacing w:line="276" w:lineRule="auto"/>
              <w:jc w:val="both"/>
              <w:rPr>
                <w:rFonts w:eastAsia="Times New Roman" w:cs="Times New Roman"/>
                <w:sz w:val="24"/>
                <w:szCs w:val="24"/>
                <w:lang w:eastAsia="zh-CN"/>
              </w:rPr>
            </w:pPr>
          </w:p>
        </w:tc>
      </w:tr>
      <w:tr w:rsidR="004C1377" w:rsidTr="004E67FC">
        <w:tc>
          <w:tcPr>
            <w:tcW w:w="1908" w:type="pct"/>
            <w:gridSpan w:val="3"/>
          </w:tcPr>
          <w:p w:rsidR="004C1377" w:rsidRDefault="004C1377" w:rsidP="004C1377">
            <w:pPr>
              <w:spacing w:line="276" w:lineRule="auto"/>
              <w:jc w:val="both"/>
              <w:rPr>
                <w:rFonts w:eastAsia="Times New Roman" w:cs="Times New Roman"/>
                <w:sz w:val="24"/>
                <w:szCs w:val="24"/>
                <w:lang w:eastAsia="zh-CN"/>
              </w:rPr>
            </w:pPr>
            <w:proofErr w:type="gramStart"/>
            <w:r>
              <w:rPr>
                <w:rFonts w:eastAsia="Times New Roman" w:cs="Times New Roman"/>
                <w:sz w:val="24"/>
                <w:szCs w:val="24"/>
                <w:lang w:eastAsia="zh-CN"/>
              </w:rPr>
              <w:t>Разработана</w:t>
            </w:r>
            <w:proofErr w:type="gramEnd"/>
            <w:r>
              <w:rPr>
                <w:rFonts w:eastAsia="Times New Roman" w:cs="Times New Roman"/>
                <w:sz w:val="24"/>
                <w:szCs w:val="24"/>
                <w:lang w:eastAsia="zh-CN"/>
              </w:rPr>
              <w:t xml:space="preserve"> </w:t>
            </w:r>
            <w:r w:rsidRPr="000A1895">
              <w:rPr>
                <w:rFonts w:eastAsia="Times New Roman" w:cs="Times New Roman"/>
                <w:sz w:val="24"/>
                <w:szCs w:val="24"/>
                <w:lang w:eastAsia="zh-CN"/>
              </w:rPr>
              <w:t xml:space="preserve"> в соответствии </w:t>
            </w:r>
          </w:p>
          <w:p w:rsidR="004C1377" w:rsidRDefault="004C1377" w:rsidP="004C1377">
            <w:pPr>
              <w:spacing w:line="276" w:lineRule="auto"/>
              <w:jc w:val="both"/>
              <w:rPr>
                <w:rFonts w:eastAsia="Times New Roman" w:cs="Times New Roman"/>
                <w:sz w:val="24"/>
                <w:szCs w:val="24"/>
                <w:lang w:eastAsia="zh-CN"/>
              </w:rPr>
            </w:pPr>
            <w:r w:rsidRPr="000A1895">
              <w:rPr>
                <w:rFonts w:eastAsia="Times New Roman" w:cs="Times New Roman"/>
                <w:sz w:val="24"/>
                <w:szCs w:val="24"/>
                <w:lang w:eastAsia="zh-CN"/>
              </w:rPr>
              <w:t xml:space="preserve">с требованиями ФГОС </w:t>
            </w:r>
            <w:proofErr w:type="gramStart"/>
            <w:r w:rsidRPr="000A1895">
              <w:rPr>
                <w:rFonts w:eastAsia="Times New Roman" w:cs="Times New Roman"/>
                <w:sz w:val="24"/>
                <w:szCs w:val="24"/>
                <w:lang w:eastAsia="zh-CN"/>
              </w:rPr>
              <w:t>ВО</w:t>
            </w:r>
            <w:proofErr w:type="gramEnd"/>
            <w:r>
              <w:rPr>
                <w:rFonts w:eastAsia="Times New Roman" w:cs="Times New Roman"/>
                <w:sz w:val="24"/>
                <w:szCs w:val="24"/>
                <w:lang w:eastAsia="zh-CN"/>
              </w:rPr>
              <w:t>:</w:t>
            </w:r>
          </w:p>
          <w:p w:rsidR="004C1377" w:rsidRDefault="004C1377" w:rsidP="004C1377">
            <w:pPr>
              <w:spacing w:line="276" w:lineRule="auto"/>
              <w:jc w:val="both"/>
              <w:rPr>
                <w:rFonts w:eastAsia="Times New Roman" w:cs="Times New Roman"/>
                <w:sz w:val="24"/>
                <w:szCs w:val="24"/>
                <w:u w:val="single"/>
                <w:lang w:eastAsia="zh-CN"/>
              </w:rPr>
            </w:pPr>
          </w:p>
        </w:tc>
        <w:tc>
          <w:tcPr>
            <w:tcW w:w="3092" w:type="pct"/>
          </w:tcPr>
          <w:p w:rsidR="004C1377" w:rsidRPr="00B27923" w:rsidRDefault="004C1377" w:rsidP="004C1377">
            <w:pPr>
              <w:spacing w:line="276" w:lineRule="auto"/>
              <w:jc w:val="both"/>
              <w:rPr>
                <w:rFonts w:eastAsia="Times New Roman" w:cs="Times New Roman"/>
                <w:b/>
                <w:sz w:val="24"/>
                <w:szCs w:val="24"/>
                <w:lang w:eastAsia="zh-CN"/>
              </w:rPr>
            </w:pPr>
            <w:r w:rsidRPr="00B27923">
              <w:rPr>
                <w:rFonts w:eastAsia="Times New Roman" w:cs="Times New Roman"/>
                <w:b/>
                <w:sz w:val="24"/>
                <w:szCs w:val="24"/>
                <w:lang w:eastAsia="zh-CN"/>
              </w:rPr>
              <w:t xml:space="preserve">53.03.02  </w:t>
            </w:r>
            <w:r>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4C1377" w:rsidTr="004E67FC">
        <w:trPr>
          <w:trHeight w:val="339"/>
        </w:trPr>
        <w:tc>
          <w:tcPr>
            <w:tcW w:w="5000" w:type="pct"/>
            <w:gridSpan w:val="4"/>
          </w:tcPr>
          <w:p w:rsidR="004C1377" w:rsidRDefault="004C1377" w:rsidP="004C1377">
            <w:pPr>
              <w:spacing w:line="276" w:lineRule="auto"/>
              <w:jc w:val="both"/>
              <w:rPr>
                <w:rFonts w:eastAsia="Times New Roman" w:cs="Times New Roman"/>
                <w:sz w:val="24"/>
                <w:szCs w:val="24"/>
                <w:lang w:eastAsia="zh-CN"/>
              </w:rPr>
            </w:pPr>
          </w:p>
        </w:tc>
      </w:tr>
      <w:tr w:rsidR="004C1377" w:rsidTr="004E67FC">
        <w:trPr>
          <w:trHeight w:val="339"/>
        </w:trPr>
        <w:tc>
          <w:tcPr>
            <w:tcW w:w="5000" w:type="pct"/>
            <w:gridSpan w:val="4"/>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(приказ № 730 </w:t>
            </w:r>
            <w:proofErr w:type="spellStart"/>
            <w:r>
              <w:rPr>
                <w:rFonts w:eastAsia="Times New Roman" w:cs="Times New Roman"/>
                <w:sz w:val="24"/>
                <w:szCs w:val="24"/>
                <w:lang w:eastAsia="zh-CN"/>
              </w:rPr>
              <w:t>Минобрнауки</w:t>
            </w:r>
            <w:proofErr w:type="spellEnd"/>
            <w:r>
              <w:rPr>
                <w:rFonts w:eastAsia="Times New Roman" w:cs="Times New Roman"/>
                <w:sz w:val="24"/>
                <w:szCs w:val="24"/>
                <w:lang w:eastAsia="zh-CN"/>
              </w:rPr>
              <w:t xml:space="preserve"> России от 01 августа 2017 г.)</w:t>
            </w:r>
          </w:p>
        </w:tc>
      </w:tr>
      <w:tr w:rsidR="004C1377" w:rsidTr="004E67FC">
        <w:tc>
          <w:tcPr>
            <w:tcW w:w="968" w:type="pct"/>
          </w:tcPr>
          <w:p w:rsidR="004C1377"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jc w:val="both"/>
              <w:rPr>
                <w:rFonts w:eastAsia="Times New Roman" w:cs="Times New Roman"/>
                <w:sz w:val="24"/>
                <w:szCs w:val="24"/>
                <w:lang w:eastAsia="zh-CN"/>
              </w:rPr>
            </w:pPr>
          </w:p>
        </w:tc>
      </w:tr>
      <w:tr w:rsidR="004C1377" w:rsidTr="004E67FC">
        <w:tc>
          <w:tcPr>
            <w:tcW w:w="968" w:type="pct"/>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t>Составител</w:t>
            </w:r>
            <w:proofErr w:type="gramStart"/>
            <w:r>
              <w:rPr>
                <w:rFonts w:eastAsia="Times New Roman" w:cs="Times New Roman"/>
                <w:sz w:val="24"/>
                <w:szCs w:val="24"/>
                <w:lang w:eastAsia="zh-CN"/>
              </w:rPr>
              <w:t>ь(</w:t>
            </w:r>
            <w:proofErr w:type="gramEnd"/>
            <w:r>
              <w:rPr>
                <w:rFonts w:eastAsia="Times New Roman" w:cs="Times New Roman"/>
                <w:sz w:val="24"/>
                <w:szCs w:val="24"/>
                <w:lang w:eastAsia="zh-CN"/>
              </w:rPr>
              <w:t xml:space="preserve">и): </w:t>
            </w:r>
            <w:r w:rsidRPr="000A1895">
              <w:rPr>
                <w:rFonts w:eastAsia="Times New Roman" w:cs="Times New Roman"/>
                <w:sz w:val="24"/>
                <w:szCs w:val="24"/>
                <w:lang w:eastAsia="zh-CN"/>
              </w:rPr>
              <w:t xml:space="preserve"> </w:t>
            </w:r>
          </w:p>
        </w:tc>
        <w:tc>
          <w:tcPr>
            <w:tcW w:w="4032" w:type="pct"/>
            <w:gridSpan w:val="3"/>
          </w:tcPr>
          <w:p w:rsidR="004C1377" w:rsidRPr="00B27923" w:rsidRDefault="004C1377" w:rsidP="004C1377">
            <w:pPr>
              <w:spacing w:line="276" w:lineRule="auto"/>
              <w:jc w:val="both"/>
              <w:rPr>
                <w:rFonts w:eastAsia="Times New Roman" w:cs="Times New Roman"/>
                <w:sz w:val="24"/>
                <w:szCs w:val="24"/>
                <w:lang w:eastAsia="zh-CN"/>
              </w:rPr>
            </w:pPr>
          </w:p>
        </w:tc>
      </w:tr>
      <w:tr w:rsidR="004C1377" w:rsidTr="004E67FC">
        <w:tc>
          <w:tcPr>
            <w:tcW w:w="968" w:type="pct"/>
          </w:tcPr>
          <w:p w:rsidR="004C1377" w:rsidRPr="000A1895"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rPr>
                <w:rFonts w:eastAsia="Times New Roman" w:cs="Times New Roman"/>
                <w:sz w:val="24"/>
                <w:szCs w:val="24"/>
                <w:lang w:eastAsia="zh-CN"/>
              </w:rPr>
            </w:pPr>
            <w:r w:rsidRPr="00B27923">
              <w:rPr>
                <w:rFonts w:eastAsia="Times New Roman" w:cs="Times New Roman"/>
                <w:sz w:val="24"/>
                <w:szCs w:val="24"/>
                <w:lang w:eastAsia="zh-CN"/>
              </w:rPr>
              <w:t xml:space="preserve">Кандидат педагогических наук, доцент, Заслуженный артист России, профессор кафедры </w:t>
            </w:r>
            <w:r w:rsidR="009C3E7E">
              <w:rPr>
                <w:rFonts w:eastAsia="Times New Roman" w:cs="Times New Roman"/>
                <w:sz w:val="24"/>
                <w:szCs w:val="24"/>
                <w:lang w:eastAsia="zh-CN"/>
              </w:rPr>
              <w:t>Оркестрового исполнительства и дирижирования Факультета искусств МГИК</w:t>
            </w: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b/>
                <w:sz w:val="24"/>
                <w:szCs w:val="24"/>
                <w:lang w:eastAsia="zh-CN"/>
              </w:rPr>
            </w:pPr>
          </w:p>
        </w:tc>
        <w:tc>
          <w:tcPr>
            <w:tcW w:w="4032" w:type="pct"/>
            <w:gridSpan w:val="3"/>
          </w:tcPr>
          <w:p w:rsidR="004C1377" w:rsidRDefault="004C1377" w:rsidP="004C1377">
            <w:pPr>
              <w:spacing w:line="276" w:lineRule="auto"/>
              <w:rPr>
                <w:rFonts w:eastAsia="Times New Roman" w:cs="Times New Roman"/>
                <w:b/>
                <w:sz w:val="24"/>
                <w:szCs w:val="24"/>
                <w:lang w:eastAsia="zh-CN"/>
              </w:rPr>
            </w:pPr>
            <w:r w:rsidRPr="00B27923">
              <w:rPr>
                <w:rFonts w:eastAsia="Times New Roman" w:cs="Times New Roman"/>
                <w:b/>
                <w:sz w:val="24"/>
                <w:szCs w:val="24"/>
                <w:lang w:eastAsia="zh-CN"/>
              </w:rPr>
              <w:t>Делий П.Ю.</w:t>
            </w:r>
          </w:p>
          <w:p w:rsidR="00BF197F" w:rsidRPr="00B27923" w:rsidRDefault="00BF197F" w:rsidP="004C1377">
            <w:pPr>
              <w:spacing w:line="276" w:lineRule="auto"/>
              <w:rPr>
                <w:rFonts w:eastAsia="Times New Roman" w:cs="Times New Roman"/>
                <w:b/>
                <w:sz w:val="24"/>
                <w:szCs w:val="24"/>
                <w:lang w:eastAsia="zh-CN"/>
              </w:rPr>
            </w:pP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rPr>
                <w:rFonts w:eastAsia="Times New Roman" w:cs="Times New Roman"/>
                <w:sz w:val="24"/>
                <w:szCs w:val="24"/>
                <w:lang w:eastAsia="zh-CN"/>
              </w:rPr>
            </w:pPr>
            <w:r>
              <w:rPr>
                <w:rFonts w:eastAsia="Times New Roman" w:cs="Times New Roman"/>
                <w:sz w:val="24"/>
                <w:szCs w:val="24"/>
                <w:lang w:eastAsia="zh-CN"/>
              </w:rPr>
              <w:t>Доцент</w:t>
            </w:r>
            <w:r w:rsidRPr="00B27923">
              <w:rPr>
                <w:rFonts w:eastAsia="Times New Roman" w:cs="Times New Roman"/>
                <w:sz w:val="24"/>
                <w:szCs w:val="24"/>
                <w:lang w:eastAsia="zh-CN"/>
              </w:rPr>
              <w:t xml:space="preserve"> кафедры </w:t>
            </w:r>
            <w:r w:rsidR="009C3E7E">
              <w:rPr>
                <w:rFonts w:eastAsia="Times New Roman" w:cs="Times New Roman"/>
                <w:sz w:val="24"/>
                <w:szCs w:val="24"/>
                <w:lang w:eastAsia="zh-CN"/>
              </w:rPr>
              <w:t>Оркестрового исполнительства и дирижирования Факультета искусств МГИК</w:t>
            </w:r>
            <w:r w:rsidRPr="00B27923">
              <w:rPr>
                <w:rFonts w:eastAsia="Times New Roman" w:cs="Times New Roman"/>
                <w:sz w:val="24"/>
                <w:szCs w:val="24"/>
                <w:lang w:eastAsia="zh-CN"/>
              </w:rPr>
              <w:t xml:space="preserve"> </w:t>
            </w: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b/>
                <w:sz w:val="24"/>
                <w:szCs w:val="24"/>
                <w:lang w:eastAsia="zh-CN"/>
              </w:rPr>
            </w:pPr>
          </w:p>
        </w:tc>
        <w:tc>
          <w:tcPr>
            <w:tcW w:w="4032" w:type="pct"/>
            <w:gridSpan w:val="3"/>
          </w:tcPr>
          <w:p w:rsidR="004C1377" w:rsidRPr="00B27923" w:rsidRDefault="004C1377" w:rsidP="004C1377">
            <w:pPr>
              <w:spacing w:line="276" w:lineRule="auto"/>
              <w:rPr>
                <w:rFonts w:eastAsia="Times New Roman" w:cs="Times New Roman"/>
                <w:b/>
                <w:sz w:val="24"/>
                <w:szCs w:val="24"/>
                <w:lang w:eastAsia="zh-CN"/>
              </w:rPr>
            </w:pPr>
            <w:r>
              <w:rPr>
                <w:rFonts w:eastAsia="Times New Roman" w:cs="Times New Roman"/>
                <w:b/>
                <w:sz w:val="24"/>
                <w:szCs w:val="24"/>
                <w:lang w:eastAsia="zh-CN"/>
              </w:rPr>
              <w:t>Виноградов Д.В.</w:t>
            </w:r>
          </w:p>
        </w:tc>
      </w:tr>
      <w:tr w:rsidR="004C1377" w:rsidRPr="00B27923" w:rsidTr="004E67FC">
        <w:tc>
          <w:tcPr>
            <w:tcW w:w="5000" w:type="pct"/>
            <w:gridSpan w:val="4"/>
          </w:tcPr>
          <w:p w:rsidR="004C1377" w:rsidRPr="00B27923" w:rsidRDefault="004C1377" w:rsidP="004C1377">
            <w:pPr>
              <w:spacing w:line="276" w:lineRule="auto"/>
              <w:jc w:val="both"/>
              <w:rPr>
                <w:rFonts w:eastAsia="Times New Roman" w:cs="Times New Roman"/>
                <w:sz w:val="24"/>
                <w:szCs w:val="24"/>
                <w:lang w:eastAsia="zh-CN"/>
              </w:rPr>
            </w:pPr>
          </w:p>
        </w:tc>
      </w:tr>
      <w:tr w:rsidR="004C1377" w:rsidRPr="00B27923" w:rsidTr="004E67FC">
        <w:tc>
          <w:tcPr>
            <w:tcW w:w="5000" w:type="pct"/>
            <w:gridSpan w:val="4"/>
          </w:tcPr>
          <w:p w:rsidR="004C1377" w:rsidRPr="00B27923" w:rsidRDefault="004C1377" w:rsidP="004C1377">
            <w:pPr>
              <w:spacing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4C1377" w:rsidRPr="00B27923" w:rsidTr="004E67FC">
        <w:tc>
          <w:tcPr>
            <w:tcW w:w="1760" w:type="pct"/>
            <w:gridSpan w:val="2"/>
          </w:tcPr>
          <w:p w:rsidR="004C1377" w:rsidRPr="00B27923" w:rsidRDefault="004C1377" w:rsidP="004C1377">
            <w:pPr>
              <w:spacing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4C1377" w:rsidRPr="00B27923" w:rsidRDefault="009C3E7E" w:rsidP="004C1377">
            <w:pPr>
              <w:spacing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4C1377" w:rsidRPr="00B27923" w:rsidTr="004E67FC">
        <w:tc>
          <w:tcPr>
            <w:tcW w:w="1760" w:type="pct"/>
            <w:gridSpan w:val="2"/>
          </w:tcPr>
          <w:p w:rsidR="004C1377" w:rsidRPr="00B27923" w:rsidRDefault="00D10694" w:rsidP="009E26C9">
            <w:pPr>
              <w:spacing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4C1377" w:rsidRPr="00B27923" w:rsidRDefault="004C1377" w:rsidP="004C1377">
            <w:pPr>
              <w:spacing w:line="276" w:lineRule="auto"/>
              <w:jc w:val="right"/>
              <w:rPr>
                <w:rFonts w:eastAsia="Times New Roman" w:cs="Times New Roman"/>
                <w:sz w:val="24"/>
                <w:szCs w:val="24"/>
                <w:lang w:eastAsia="zh-CN"/>
              </w:rPr>
            </w:pPr>
          </w:p>
        </w:tc>
      </w:tr>
    </w:tbl>
    <w:p w:rsidR="004C1377" w:rsidRDefault="004C1377" w:rsidP="004C1377"/>
    <w:p w:rsidR="004C1377" w:rsidRDefault="004C1377">
      <w:pPr>
        <w:rPr>
          <w:rFonts w:cs="Times New Roman"/>
        </w:rPr>
      </w:pPr>
      <w:r>
        <w:rPr>
          <w:rFonts w:cs="Times New Roman"/>
        </w:rPr>
        <w:br w:type="page"/>
      </w:r>
    </w:p>
    <w:sdt>
      <w:sdtPr>
        <w:rPr>
          <w:rFonts w:ascii="Times New Roman" w:eastAsiaTheme="minorHAnsi" w:hAnsi="Times New Roman" w:cs="Times New Roman"/>
          <w:color w:val="auto"/>
          <w:sz w:val="22"/>
          <w:szCs w:val="22"/>
          <w:lang w:eastAsia="en-US"/>
        </w:rPr>
        <w:id w:val="-867378579"/>
        <w:docPartObj>
          <w:docPartGallery w:val="Table of Contents"/>
          <w:docPartUnique/>
        </w:docPartObj>
      </w:sdtPr>
      <w:sdtEndPr>
        <w:rPr>
          <w:b/>
          <w:bCs/>
          <w:sz w:val="24"/>
        </w:rPr>
      </w:sdtEndPr>
      <w:sdtContent>
        <w:p w:rsidR="00BC5287" w:rsidRDefault="00BC5287">
          <w:pPr>
            <w:pStyle w:val="af5"/>
            <w:rPr>
              <w:rFonts w:ascii="Times New Roman" w:hAnsi="Times New Roman" w:cs="Times New Roman"/>
            </w:rPr>
          </w:pPr>
          <w:r w:rsidRPr="00E518EB">
            <w:rPr>
              <w:rFonts w:ascii="Times New Roman" w:hAnsi="Times New Roman" w:cs="Times New Roman"/>
            </w:rPr>
            <w:t>Оглавление</w:t>
          </w:r>
        </w:p>
        <w:p w:rsidR="008C12A0" w:rsidRPr="008C12A0" w:rsidRDefault="008C12A0" w:rsidP="008C12A0">
          <w:pPr>
            <w:rPr>
              <w:lang w:eastAsia="ru-RU"/>
            </w:rPr>
          </w:pPr>
        </w:p>
        <w:p w:rsidR="00B648AD" w:rsidRDefault="003F472F">
          <w:pPr>
            <w:pStyle w:val="28"/>
            <w:tabs>
              <w:tab w:val="left" w:pos="660"/>
              <w:tab w:val="right" w:leader="dot" w:pos="9344"/>
            </w:tabs>
            <w:rPr>
              <w:rFonts w:asciiTheme="minorHAnsi" w:eastAsiaTheme="minorEastAsia" w:hAnsiTheme="minorHAnsi" w:cstheme="minorBidi"/>
              <w:noProof/>
              <w:sz w:val="22"/>
              <w:szCs w:val="22"/>
              <w:lang w:eastAsia="ru-RU"/>
            </w:rPr>
          </w:pPr>
          <w:r w:rsidRPr="00E518EB">
            <w:fldChar w:fldCharType="begin"/>
          </w:r>
          <w:r w:rsidR="00BC5287" w:rsidRPr="00E518EB">
            <w:instrText xml:space="preserve"> TOC \o "1-3" \h \z \u </w:instrText>
          </w:r>
          <w:r w:rsidRPr="00E518EB">
            <w:fldChar w:fldCharType="separate"/>
          </w:r>
          <w:hyperlink w:anchor="_Toc118739088" w:history="1">
            <w:r w:rsidR="00B648AD" w:rsidRPr="008E6D52">
              <w:rPr>
                <w:rStyle w:val="af6"/>
                <w:rFonts w:eastAsia="Calibri"/>
                <w:noProof/>
              </w:rPr>
              <w:t>1.</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ПЕРЕЧЕНЬ  ПЛАНИРУЕМЫХ РЕЗУЛЬТАТОВ ОБУЧЕНИЯ ПО ДИСЦИПЛИНЕ, ВКЛЮЧАЯ ЦЕЛЬ И ЗАДАЧИ ДИСЦИПЛИНЫ, ФОРМИРУЕМЫЕ КОМПЕТЕНЦИИ ПО ДИСЦИПЛИНЕ (ЗНАНИЯ, УМЕНИЯ ВЛАДЕНИЯ)</w:t>
            </w:r>
            <w:r w:rsidR="00B648AD">
              <w:rPr>
                <w:noProof/>
                <w:webHidden/>
              </w:rPr>
              <w:tab/>
            </w:r>
            <w:r w:rsidR="00B648AD">
              <w:rPr>
                <w:noProof/>
                <w:webHidden/>
              </w:rPr>
              <w:fldChar w:fldCharType="begin"/>
            </w:r>
            <w:r w:rsidR="00B648AD">
              <w:rPr>
                <w:noProof/>
                <w:webHidden/>
              </w:rPr>
              <w:instrText xml:space="preserve"> PAGEREF _Toc118739088 \h </w:instrText>
            </w:r>
            <w:r w:rsidR="00B648AD">
              <w:rPr>
                <w:noProof/>
                <w:webHidden/>
              </w:rPr>
            </w:r>
            <w:r w:rsidR="00B648AD">
              <w:rPr>
                <w:noProof/>
                <w:webHidden/>
              </w:rPr>
              <w:fldChar w:fldCharType="separate"/>
            </w:r>
            <w:r w:rsidR="00B648AD">
              <w:rPr>
                <w:noProof/>
                <w:webHidden/>
              </w:rPr>
              <w:t>4</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89" w:history="1">
            <w:r w:rsidR="00B648AD" w:rsidRPr="008E6D52">
              <w:rPr>
                <w:rStyle w:val="af6"/>
                <w:rFonts w:eastAsia="Calibri"/>
                <w:noProof/>
              </w:rPr>
              <w:t>2.</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МЕСТО ДИСЦИПЛИНЫ В СТРУКТУРЕ ОПОП ВО</w:t>
            </w:r>
            <w:r w:rsidR="00B648AD">
              <w:rPr>
                <w:noProof/>
                <w:webHidden/>
              </w:rPr>
              <w:tab/>
            </w:r>
            <w:r w:rsidR="00B648AD">
              <w:rPr>
                <w:noProof/>
                <w:webHidden/>
              </w:rPr>
              <w:fldChar w:fldCharType="begin"/>
            </w:r>
            <w:r w:rsidR="00B648AD">
              <w:rPr>
                <w:noProof/>
                <w:webHidden/>
              </w:rPr>
              <w:instrText xml:space="preserve"> PAGEREF _Toc118739089 \h </w:instrText>
            </w:r>
            <w:r w:rsidR="00B648AD">
              <w:rPr>
                <w:noProof/>
                <w:webHidden/>
              </w:rPr>
            </w:r>
            <w:r w:rsidR="00B648AD">
              <w:rPr>
                <w:noProof/>
                <w:webHidden/>
              </w:rPr>
              <w:fldChar w:fldCharType="separate"/>
            </w:r>
            <w:r w:rsidR="00B648AD">
              <w:rPr>
                <w:noProof/>
                <w:webHidden/>
              </w:rPr>
              <w:t>8</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0" w:history="1">
            <w:r w:rsidR="00B648AD" w:rsidRPr="008E6D52">
              <w:rPr>
                <w:rStyle w:val="af6"/>
                <w:rFonts w:eastAsia="Calibri"/>
                <w:noProof/>
              </w:rPr>
              <w:t>3.</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r w:rsidR="00B648AD">
              <w:rPr>
                <w:noProof/>
                <w:webHidden/>
              </w:rPr>
              <w:tab/>
            </w:r>
            <w:r w:rsidR="00B648AD">
              <w:rPr>
                <w:noProof/>
                <w:webHidden/>
              </w:rPr>
              <w:fldChar w:fldCharType="begin"/>
            </w:r>
            <w:r w:rsidR="00B648AD">
              <w:rPr>
                <w:noProof/>
                <w:webHidden/>
              </w:rPr>
              <w:instrText xml:space="preserve"> PAGEREF _Toc118739090 \h </w:instrText>
            </w:r>
            <w:r w:rsidR="00B648AD">
              <w:rPr>
                <w:noProof/>
                <w:webHidden/>
              </w:rPr>
            </w:r>
            <w:r w:rsidR="00B648AD">
              <w:rPr>
                <w:noProof/>
                <w:webHidden/>
              </w:rPr>
              <w:fldChar w:fldCharType="separate"/>
            </w:r>
            <w:r w:rsidR="00B648AD">
              <w:rPr>
                <w:noProof/>
                <w:webHidden/>
              </w:rPr>
              <w:t>8</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1" w:history="1">
            <w:r w:rsidR="00B648AD" w:rsidRPr="008E6D52">
              <w:rPr>
                <w:rStyle w:val="af6"/>
                <w:rFonts w:eastAsia="Calibri"/>
                <w:noProof/>
              </w:rPr>
              <w:t>4.</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СОДЕРЖАНИЕ ДИСЦИПЛИНЫ, СТРУКТУРИРОВАННОЕ ПО ТЕМАМ С УКАЗАНИЕМ ОТВЕДЕННОГО НА НИХ КОЛИЧЕСТВА АКАДЕМИЧЕСКИХ ЧАСОВ И ВИДОВ УЧЕБНЫХ ЗАНЯТИЙ</w:t>
            </w:r>
            <w:r w:rsidR="00B648AD">
              <w:rPr>
                <w:noProof/>
                <w:webHidden/>
              </w:rPr>
              <w:tab/>
            </w:r>
            <w:r w:rsidR="00B648AD">
              <w:rPr>
                <w:noProof/>
                <w:webHidden/>
              </w:rPr>
              <w:fldChar w:fldCharType="begin"/>
            </w:r>
            <w:r w:rsidR="00B648AD">
              <w:rPr>
                <w:noProof/>
                <w:webHidden/>
              </w:rPr>
              <w:instrText xml:space="preserve"> PAGEREF _Toc118739091 \h </w:instrText>
            </w:r>
            <w:r w:rsidR="00B648AD">
              <w:rPr>
                <w:noProof/>
                <w:webHidden/>
              </w:rPr>
            </w:r>
            <w:r w:rsidR="00B648AD">
              <w:rPr>
                <w:noProof/>
                <w:webHidden/>
              </w:rPr>
              <w:fldChar w:fldCharType="separate"/>
            </w:r>
            <w:r w:rsidR="00B648AD">
              <w:rPr>
                <w:noProof/>
                <w:webHidden/>
              </w:rPr>
              <w:t>10</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2" w:history="1">
            <w:r w:rsidR="00B648AD" w:rsidRPr="008E6D52">
              <w:rPr>
                <w:rStyle w:val="af6"/>
                <w:rFonts w:eastAsia="Calibri"/>
                <w:noProof/>
              </w:rPr>
              <w:t>5.</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ПЕРЕЧЕНЬ УЧЕБНО-МЕТОДИЧЕСКОГО ОБЕСПЕЧЕНИЯ ОБУЧАЮЩИХСЯ ПО ДИСЦИПЛИНЕ, ОБРАЗОВАТЕЛЬНЫЕ ТЕХНОЛОГИИ.</w:t>
            </w:r>
            <w:r w:rsidR="00B648AD">
              <w:rPr>
                <w:noProof/>
                <w:webHidden/>
              </w:rPr>
              <w:tab/>
            </w:r>
            <w:r w:rsidR="00B648AD">
              <w:rPr>
                <w:noProof/>
                <w:webHidden/>
              </w:rPr>
              <w:fldChar w:fldCharType="begin"/>
            </w:r>
            <w:r w:rsidR="00B648AD">
              <w:rPr>
                <w:noProof/>
                <w:webHidden/>
              </w:rPr>
              <w:instrText xml:space="preserve"> PAGEREF _Toc118739092 \h </w:instrText>
            </w:r>
            <w:r w:rsidR="00B648AD">
              <w:rPr>
                <w:noProof/>
                <w:webHidden/>
              </w:rPr>
            </w:r>
            <w:r w:rsidR="00B648AD">
              <w:rPr>
                <w:noProof/>
                <w:webHidden/>
              </w:rPr>
              <w:fldChar w:fldCharType="separate"/>
            </w:r>
            <w:r w:rsidR="00B648AD">
              <w:rPr>
                <w:noProof/>
                <w:webHidden/>
              </w:rPr>
              <w:t>14</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3" w:history="1">
            <w:r w:rsidR="00B648AD" w:rsidRPr="008E6D52">
              <w:rPr>
                <w:rStyle w:val="af6"/>
                <w:rFonts w:eastAsia="Calibri"/>
                <w:noProof/>
              </w:rPr>
              <w:t>6.</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ОЦЕНОЧНЫЕ СРЕДСТВА ПО ДИСЦИПЛИНЕ</w:t>
            </w:r>
            <w:r w:rsidR="00B648AD">
              <w:rPr>
                <w:noProof/>
                <w:webHidden/>
              </w:rPr>
              <w:tab/>
            </w:r>
            <w:r w:rsidR="00B648AD">
              <w:rPr>
                <w:noProof/>
                <w:webHidden/>
              </w:rPr>
              <w:fldChar w:fldCharType="begin"/>
            </w:r>
            <w:r w:rsidR="00B648AD">
              <w:rPr>
                <w:noProof/>
                <w:webHidden/>
              </w:rPr>
              <w:instrText xml:space="preserve"> PAGEREF _Toc118739093 \h </w:instrText>
            </w:r>
            <w:r w:rsidR="00B648AD">
              <w:rPr>
                <w:noProof/>
                <w:webHidden/>
              </w:rPr>
            </w:r>
            <w:r w:rsidR="00B648AD">
              <w:rPr>
                <w:noProof/>
                <w:webHidden/>
              </w:rPr>
              <w:fldChar w:fldCharType="separate"/>
            </w:r>
            <w:r w:rsidR="00B648AD">
              <w:rPr>
                <w:noProof/>
                <w:webHidden/>
              </w:rPr>
              <w:t>14</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4" w:history="1">
            <w:r w:rsidR="00B648AD" w:rsidRPr="008E6D52">
              <w:rPr>
                <w:rStyle w:val="af6"/>
                <w:rFonts w:eastAsia="Arial Unicode MS"/>
                <w:noProof/>
              </w:rPr>
              <w:t>7.</w:t>
            </w:r>
            <w:r w:rsidR="00B648AD">
              <w:rPr>
                <w:rFonts w:asciiTheme="minorHAnsi" w:eastAsiaTheme="minorEastAsia" w:hAnsiTheme="minorHAnsi" w:cstheme="minorBidi"/>
                <w:noProof/>
                <w:sz w:val="22"/>
                <w:szCs w:val="22"/>
                <w:lang w:eastAsia="ru-RU"/>
              </w:rPr>
              <w:tab/>
            </w:r>
            <w:r w:rsidR="00B648AD" w:rsidRPr="008E6D52">
              <w:rPr>
                <w:rStyle w:val="af6"/>
                <w:rFonts w:eastAsia="Arial Unicode MS"/>
                <w:noProof/>
              </w:rPr>
              <w:t>ПЕРЕЧЕНЬ УЧЕБНОЙ ЛИТЕРАТУРЫ, СПРАВОЧНЫЕ И ИНФОРМАЦИОННЫЕ ИЗДАНИЯ, ПЕРЕЧЕНЬ РЕСУРСОВ ИНФОРМАЦИОННО-ТЕЛЕКОММУНИКАЦИОННОЙ СЕТИ «ИНТЕРНЕТ», ПРОФЕССИОНАЛЬНЫХ БАЗ ДАННЫХ, НЕОБХОДИМЫХ ДЛЯ ОСВОЕНИЯ ДИСЦИПЛИНЫ</w:t>
            </w:r>
            <w:r w:rsidR="00B648AD">
              <w:rPr>
                <w:noProof/>
                <w:webHidden/>
              </w:rPr>
              <w:tab/>
            </w:r>
            <w:r w:rsidR="00B648AD">
              <w:rPr>
                <w:noProof/>
                <w:webHidden/>
              </w:rPr>
              <w:fldChar w:fldCharType="begin"/>
            </w:r>
            <w:r w:rsidR="00B648AD">
              <w:rPr>
                <w:noProof/>
                <w:webHidden/>
              </w:rPr>
              <w:instrText xml:space="preserve"> PAGEREF _Toc118739094 \h </w:instrText>
            </w:r>
            <w:r w:rsidR="00B648AD">
              <w:rPr>
                <w:noProof/>
                <w:webHidden/>
              </w:rPr>
            </w:r>
            <w:r w:rsidR="00B648AD">
              <w:rPr>
                <w:noProof/>
                <w:webHidden/>
              </w:rPr>
              <w:fldChar w:fldCharType="separate"/>
            </w:r>
            <w:r w:rsidR="00B648AD">
              <w:rPr>
                <w:noProof/>
                <w:webHidden/>
              </w:rPr>
              <w:t>19</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5" w:history="1">
            <w:r w:rsidR="00B648AD" w:rsidRPr="008E6D52">
              <w:rPr>
                <w:rStyle w:val="af6"/>
                <w:rFonts w:eastAsia="Calibri"/>
                <w:noProof/>
              </w:rPr>
              <w:t>8.</w:t>
            </w:r>
            <w:r w:rsidR="00B648AD">
              <w:rPr>
                <w:rFonts w:asciiTheme="minorHAnsi" w:eastAsiaTheme="minorEastAsia" w:hAnsiTheme="minorHAnsi" w:cstheme="minorBidi"/>
                <w:noProof/>
                <w:sz w:val="22"/>
                <w:szCs w:val="22"/>
                <w:lang w:eastAsia="ru-RU"/>
              </w:rPr>
              <w:tab/>
            </w:r>
            <w:r w:rsidR="00B648AD" w:rsidRPr="008E6D52">
              <w:rPr>
                <w:rStyle w:val="af6"/>
                <w:rFonts w:eastAsia="Calibri"/>
                <w:noProof/>
              </w:rPr>
              <w:t>МЕТОДИЧЕСКИЕ МАТЕРИАЛЫ ПО ДИСЦИПЛИНЕ</w:t>
            </w:r>
            <w:r w:rsidR="00B648AD">
              <w:rPr>
                <w:noProof/>
                <w:webHidden/>
              </w:rPr>
              <w:tab/>
            </w:r>
            <w:r w:rsidR="00B648AD">
              <w:rPr>
                <w:noProof/>
                <w:webHidden/>
              </w:rPr>
              <w:fldChar w:fldCharType="begin"/>
            </w:r>
            <w:r w:rsidR="00B648AD">
              <w:rPr>
                <w:noProof/>
                <w:webHidden/>
              </w:rPr>
              <w:instrText xml:space="preserve"> PAGEREF _Toc118739095 \h </w:instrText>
            </w:r>
            <w:r w:rsidR="00B648AD">
              <w:rPr>
                <w:noProof/>
                <w:webHidden/>
              </w:rPr>
            </w:r>
            <w:r w:rsidR="00B648AD">
              <w:rPr>
                <w:noProof/>
                <w:webHidden/>
              </w:rPr>
              <w:fldChar w:fldCharType="separate"/>
            </w:r>
            <w:r w:rsidR="00B648AD">
              <w:rPr>
                <w:noProof/>
                <w:webHidden/>
              </w:rPr>
              <w:t>20</w:t>
            </w:r>
            <w:r w:rsidR="00B648AD">
              <w:rPr>
                <w:noProof/>
                <w:webHidden/>
              </w:rPr>
              <w:fldChar w:fldCharType="end"/>
            </w:r>
          </w:hyperlink>
        </w:p>
        <w:p w:rsidR="00B648AD" w:rsidRDefault="00697B0C">
          <w:pPr>
            <w:pStyle w:val="28"/>
            <w:tabs>
              <w:tab w:val="left" w:pos="660"/>
              <w:tab w:val="right" w:leader="dot" w:pos="9344"/>
            </w:tabs>
            <w:rPr>
              <w:rFonts w:asciiTheme="minorHAnsi" w:eastAsiaTheme="minorEastAsia" w:hAnsiTheme="minorHAnsi" w:cstheme="minorBidi"/>
              <w:noProof/>
              <w:sz w:val="22"/>
              <w:szCs w:val="22"/>
              <w:lang w:eastAsia="ru-RU"/>
            </w:rPr>
          </w:pPr>
          <w:hyperlink w:anchor="_Toc118739096" w:history="1">
            <w:r w:rsidR="00B648AD" w:rsidRPr="008E6D52">
              <w:rPr>
                <w:rStyle w:val="af6"/>
                <w:rFonts w:eastAsia="Arial Unicode MS"/>
                <w:noProof/>
                <w:highlight w:val="white"/>
              </w:rPr>
              <w:t>9.</w:t>
            </w:r>
            <w:r w:rsidR="00B648AD">
              <w:rPr>
                <w:rFonts w:asciiTheme="minorHAnsi" w:eastAsiaTheme="minorEastAsia" w:hAnsiTheme="minorHAnsi" w:cstheme="minorBidi"/>
                <w:noProof/>
                <w:sz w:val="22"/>
                <w:szCs w:val="22"/>
                <w:lang w:eastAsia="ru-RU"/>
              </w:rPr>
              <w:tab/>
            </w:r>
            <w:r w:rsidR="00B648AD" w:rsidRPr="008E6D52">
              <w:rPr>
                <w:rStyle w:val="af6"/>
                <w:rFonts w:eastAsia="Arial Unicode MS"/>
                <w:noProof/>
              </w:rPr>
              <w:t>ПЕРЕЧЕНЬ ИНФОРМАЦИОННЫХ ТЕХНОЛОГИЙ, ИСПОЛЬЗУЕМЫХ ПРИ ОСУЩЕСТВЛЕНИИ ОБРАЗОВАТЕЛЬНОГО ПРОЦЕССА ПО ДИСЦИПЛИНЕ,</w:t>
            </w:r>
            <w:r w:rsidR="00B648AD" w:rsidRPr="008E6D52">
              <w:rPr>
                <w:rStyle w:val="af6"/>
                <w:rFonts w:eastAsiaTheme="majorEastAsia"/>
                <w:noProof/>
              </w:rPr>
              <w:t xml:space="preserve"> ВКЛЮЧАЯ ПЕРЕЧЕНЬ ПРОГРАММНОГО ОБЕСПЕЧЕНИЯ И ИНФОРМАЦИОННЫХ СПРАВОЧНЫХ СИСТЕМ</w:t>
            </w:r>
            <w:r w:rsidR="00B648AD">
              <w:rPr>
                <w:noProof/>
                <w:webHidden/>
              </w:rPr>
              <w:tab/>
            </w:r>
            <w:r w:rsidR="00B648AD">
              <w:rPr>
                <w:noProof/>
                <w:webHidden/>
              </w:rPr>
              <w:fldChar w:fldCharType="begin"/>
            </w:r>
            <w:r w:rsidR="00B648AD">
              <w:rPr>
                <w:noProof/>
                <w:webHidden/>
              </w:rPr>
              <w:instrText xml:space="preserve"> PAGEREF _Toc118739096 \h </w:instrText>
            </w:r>
            <w:r w:rsidR="00B648AD">
              <w:rPr>
                <w:noProof/>
                <w:webHidden/>
              </w:rPr>
            </w:r>
            <w:r w:rsidR="00B648AD">
              <w:rPr>
                <w:noProof/>
                <w:webHidden/>
              </w:rPr>
              <w:fldChar w:fldCharType="separate"/>
            </w:r>
            <w:r w:rsidR="00B648AD">
              <w:rPr>
                <w:noProof/>
                <w:webHidden/>
              </w:rPr>
              <w:t>22</w:t>
            </w:r>
            <w:r w:rsidR="00B648AD">
              <w:rPr>
                <w:noProof/>
                <w:webHidden/>
              </w:rPr>
              <w:fldChar w:fldCharType="end"/>
            </w:r>
          </w:hyperlink>
        </w:p>
        <w:p w:rsidR="00B648AD" w:rsidRDefault="00697B0C">
          <w:pPr>
            <w:pStyle w:val="28"/>
            <w:tabs>
              <w:tab w:val="left" w:pos="880"/>
              <w:tab w:val="right" w:leader="dot" w:pos="9344"/>
            </w:tabs>
            <w:rPr>
              <w:rFonts w:asciiTheme="minorHAnsi" w:eastAsiaTheme="minorEastAsia" w:hAnsiTheme="minorHAnsi" w:cstheme="minorBidi"/>
              <w:noProof/>
              <w:sz w:val="22"/>
              <w:szCs w:val="22"/>
              <w:lang w:eastAsia="ru-RU"/>
            </w:rPr>
          </w:pPr>
          <w:hyperlink w:anchor="_Toc118739097" w:history="1">
            <w:r w:rsidR="00B648AD" w:rsidRPr="008E6D52">
              <w:rPr>
                <w:rStyle w:val="af6"/>
                <w:rFonts w:eastAsia="Arial Unicode MS"/>
                <w:noProof/>
              </w:rPr>
              <w:t>10.</w:t>
            </w:r>
            <w:r w:rsidR="00B648AD">
              <w:rPr>
                <w:rFonts w:asciiTheme="minorHAnsi" w:eastAsiaTheme="minorEastAsia" w:hAnsiTheme="minorHAnsi" w:cstheme="minorBidi"/>
                <w:noProof/>
                <w:sz w:val="22"/>
                <w:szCs w:val="22"/>
                <w:lang w:eastAsia="ru-RU"/>
              </w:rPr>
              <w:tab/>
            </w:r>
            <w:r w:rsidR="00B648AD" w:rsidRPr="008E6D52">
              <w:rPr>
                <w:rStyle w:val="af6"/>
                <w:rFonts w:eastAsia="Arial Unicode MS"/>
                <w:noProof/>
              </w:rPr>
              <w:t>ОПИСАНИЕ МАТЕРИАЛЬНО-ТЕХНИЧЕСКОЙ БАЗЫ, НЕОБХОДИМОЙ ДЛЯ ОСУЩЕСТВЛЕНИЯ ОБРАЗОВАТЕЛЬНОГО ПРОЦЕССА ПО ДИСЦИПЛИНЕ</w:t>
            </w:r>
            <w:r w:rsidR="00B648AD">
              <w:rPr>
                <w:noProof/>
                <w:webHidden/>
              </w:rPr>
              <w:tab/>
            </w:r>
            <w:r w:rsidR="00B648AD">
              <w:rPr>
                <w:noProof/>
                <w:webHidden/>
              </w:rPr>
              <w:fldChar w:fldCharType="begin"/>
            </w:r>
            <w:r w:rsidR="00B648AD">
              <w:rPr>
                <w:noProof/>
                <w:webHidden/>
              </w:rPr>
              <w:instrText xml:space="preserve"> PAGEREF _Toc118739097 \h </w:instrText>
            </w:r>
            <w:r w:rsidR="00B648AD">
              <w:rPr>
                <w:noProof/>
                <w:webHidden/>
              </w:rPr>
            </w:r>
            <w:r w:rsidR="00B648AD">
              <w:rPr>
                <w:noProof/>
                <w:webHidden/>
              </w:rPr>
              <w:fldChar w:fldCharType="separate"/>
            </w:r>
            <w:r w:rsidR="00B648AD">
              <w:rPr>
                <w:noProof/>
                <w:webHidden/>
              </w:rPr>
              <w:t>23</w:t>
            </w:r>
            <w:r w:rsidR="00B648AD">
              <w:rPr>
                <w:noProof/>
                <w:webHidden/>
              </w:rPr>
              <w:fldChar w:fldCharType="end"/>
            </w:r>
          </w:hyperlink>
        </w:p>
        <w:p w:rsidR="00B648AD" w:rsidRDefault="00697B0C">
          <w:pPr>
            <w:pStyle w:val="28"/>
            <w:tabs>
              <w:tab w:val="left" w:pos="880"/>
              <w:tab w:val="right" w:leader="dot" w:pos="9344"/>
            </w:tabs>
            <w:rPr>
              <w:rFonts w:asciiTheme="minorHAnsi" w:eastAsiaTheme="minorEastAsia" w:hAnsiTheme="minorHAnsi" w:cstheme="minorBidi"/>
              <w:noProof/>
              <w:sz w:val="22"/>
              <w:szCs w:val="22"/>
              <w:lang w:eastAsia="ru-RU"/>
            </w:rPr>
          </w:pPr>
          <w:hyperlink w:anchor="_Toc118739098" w:history="1">
            <w:r w:rsidR="00B648AD" w:rsidRPr="008E6D52">
              <w:rPr>
                <w:rStyle w:val="af6"/>
                <w:rFonts w:eastAsia="Arial Unicode MS"/>
                <w:noProof/>
              </w:rPr>
              <w:t>11.</w:t>
            </w:r>
            <w:r w:rsidR="00B648AD">
              <w:rPr>
                <w:rFonts w:asciiTheme="minorHAnsi" w:eastAsiaTheme="minorEastAsia" w:hAnsiTheme="minorHAnsi" w:cstheme="minorBidi"/>
                <w:noProof/>
                <w:sz w:val="22"/>
                <w:szCs w:val="22"/>
                <w:lang w:eastAsia="ru-RU"/>
              </w:rPr>
              <w:tab/>
            </w:r>
            <w:r w:rsidR="00B648AD" w:rsidRPr="008E6D52">
              <w:rPr>
                <w:rStyle w:val="af6"/>
                <w:rFonts w:eastAsia="Arial Unicode MS"/>
                <w:noProof/>
              </w:rPr>
              <w:t>ОБЕСПЕЧЕНИЕ ОБРАЗОВАТЕЛЬНОГО ПРОЦЕССА ДЛЯ ЛИЦ С ОГРАНИЧЕННЫМИ ВОЗМОЖНОСТЯМИ ЗДОРОВЬЯ</w:t>
            </w:r>
            <w:r w:rsidR="00B648AD">
              <w:rPr>
                <w:noProof/>
                <w:webHidden/>
              </w:rPr>
              <w:tab/>
            </w:r>
            <w:r w:rsidR="00B648AD">
              <w:rPr>
                <w:noProof/>
                <w:webHidden/>
              </w:rPr>
              <w:fldChar w:fldCharType="begin"/>
            </w:r>
            <w:r w:rsidR="00B648AD">
              <w:rPr>
                <w:noProof/>
                <w:webHidden/>
              </w:rPr>
              <w:instrText xml:space="preserve"> PAGEREF _Toc118739098 \h </w:instrText>
            </w:r>
            <w:r w:rsidR="00B648AD">
              <w:rPr>
                <w:noProof/>
                <w:webHidden/>
              </w:rPr>
            </w:r>
            <w:r w:rsidR="00B648AD">
              <w:rPr>
                <w:noProof/>
                <w:webHidden/>
              </w:rPr>
              <w:fldChar w:fldCharType="separate"/>
            </w:r>
            <w:r w:rsidR="00B648AD">
              <w:rPr>
                <w:noProof/>
                <w:webHidden/>
              </w:rPr>
              <w:t>24</w:t>
            </w:r>
            <w:r w:rsidR="00B648AD">
              <w:rPr>
                <w:noProof/>
                <w:webHidden/>
              </w:rPr>
              <w:fldChar w:fldCharType="end"/>
            </w:r>
          </w:hyperlink>
        </w:p>
        <w:p w:rsidR="00B648AD" w:rsidRDefault="00697B0C">
          <w:pPr>
            <w:pStyle w:val="28"/>
            <w:tabs>
              <w:tab w:val="right" w:leader="dot" w:pos="9344"/>
            </w:tabs>
            <w:rPr>
              <w:rFonts w:asciiTheme="minorHAnsi" w:eastAsiaTheme="minorEastAsia" w:hAnsiTheme="minorHAnsi" w:cstheme="minorBidi"/>
              <w:noProof/>
              <w:sz w:val="22"/>
              <w:szCs w:val="22"/>
              <w:lang w:eastAsia="ru-RU"/>
            </w:rPr>
          </w:pPr>
          <w:hyperlink w:anchor="_Toc118739099" w:history="1">
            <w:r w:rsidR="00B648AD" w:rsidRPr="008E6D52">
              <w:rPr>
                <w:rStyle w:val="af6"/>
                <w:rFonts w:eastAsia="Arial Unicode MS"/>
                <w:noProof/>
              </w:rPr>
              <w:t>ЛИСТ СОГЛАСОВАНИЯ</w:t>
            </w:r>
            <w:r w:rsidR="00B648AD">
              <w:rPr>
                <w:noProof/>
                <w:webHidden/>
              </w:rPr>
              <w:tab/>
            </w:r>
            <w:r w:rsidR="00B648AD">
              <w:rPr>
                <w:noProof/>
                <w:webHidden/>
              </w:rPr>
              <w:fldChar w:fldCharType="begin"/>
            </w:r>
            <w:r w:rsidR="00B648AD">
              <w:rPr>
                <w:noProof/>
                <w:webHidden/>
              </w:rPr>
              <w:instrText xml:space="preserve"> PAGEREF _Toc118739099 \h </w:instrText>
            </w:r>
            <w:r w:rsidR="00B648AD">
              <w:rPr>
                <w:noProof/>
                <w:webHidden/>
              </w:rPr>
            </w:r>
            <w:r w:rsidR="00B648AD">
              <w:rPr>
                <w:noProof/>
                <w:webHidden/>
              </w:rPr>
              <w:fldChar w:fldCharType="separate"/>
            </w:r>
            <w:r w:rsidR="00B648AD">
              <w:rPr>
                <w:noProof/>
                <w:webHidden/>
              </w:rPr>
              <w:t>25</w:t>
            </w:r>
            <w:r w:rsidR="00B648AD">
              <w:rPr>
                <w:noProof/>
                <w:webHidden/>
              </w:rPr>
              <w:fldChar w:fldCharType="end"/>
            </w:r>
          </w:hyperlink>
        </w:p>
        <w:p w:rsidR="00BC5287" w:rsidRPr="00E518EB" w:rsidRDefault="003F472F">
          <w:pPr>
            <w:rPr>
              <w:rFonts w:cs="Times New Roman"/>
            </w:rPr>
          </w:pPr>
          <w:r w:rsidRPr="00E518EB">
            <w:rPr>
              <w:rFonts w:cs="Times New Roman"/>
              <w:b/>
              <w:bCs/>
            </w:rPr>
            <w:fldChar w:fldCharType="end"/>
          </w:r>
        </w:p>
      </w:sdtContent>
    </w:sdt>
    <w:p w:rsidR="00A62D47" w:rsidRPr="00E518EB" w:rsidRDefault="00A62D47" w:rsidP="005B7CA6">
      <w:pPr>
        <w:spacing w:after="0" w:line="240" w:lineRule="auto"/>
        <w:ind w:left="-142" w:firstLine="142"/>
        <w:jc w:val="center"/>
        <w:rPr>
          <w:rFonts w:eastAsia="Times New Roman" w:cs="Times New Roman"/>
          <w:b/>
          <w:bCs/>
          <w:szCs w:val="24"/>
          <w:lang w:eastAsia="zh-CN"/>
        </w:rPr>
      </w:pPr>
    </w:p>
    <w:p w:rsidR="000F42A9" w:rsidRPr="00E518EB" w:rsidRDefault="000F42A9">
      <w:pPr>
        <w:rPr>
          <w:rFonts w:eastAsia="Times New Roman" w:cs="Times New Roman"/>
          <w:b/>
          <w:bCs/>
          <w:szCs w:val="24"/>
          <w:lang w:eastAsia="zh-CN"/>
        </w:rPr>
      </w:pPr>
      <w:r w:rsidRPr="00E518EB">
        <w:rPr>
          <w:rFonts w:eastAsia="Times New Roman" w:cs="Times New Roman"/>
          <w:b/>
          <w:bCs/>
          <w:szCs w:val="24"/>
          <w:lang w:eastAsia="zh-CN"/>
        </w:rPr>
        <w:br w:type="page"/>
      </w:r>
    </w:p>
    <w:p w:rsidR="004C1377" w:rsidRDefault="004C1377" w:rsidP="00D707AE">
      <w:pPr>
        <w:pStyle w:val="2"/>
        <w:numPr>
          <w:ilvl w:val="0"/>
          <w:numId w:val="6"/>
        </w:numPr>
        <w:autoSpaceDE w:val="0"/>
        <w:autoSpaceDN w:val="0"/>
        <w:adjustRightInd w:val="0"/>
        <w:ind w:left="0" w:firstLine="0"/>
        <w:jc w:val="both"/>
        <w:rPr>
          <w:rFonts w:eastAsia="Calibri"/>
        </w:rPr>
      </w:pPr>
      <w:bookmarkStart w:id="0" w:name="_Toc528600540"/>
      <w:bookmarkStart w:id="1" w:name="_Toc35855927"/>
      <w:bookmarkStart w:id="2" w:name="_Toc118739088"/>
      <w:bookmarkStart w:id="3" w:name="bookmark16"/>
      <w:bookmarkStart w:id="4" w:name="bookmark15"/>
      <w:r w:rsidRPr="00D9779E">
        <w:rPr>
          <w:rFonts w:eastAsia="Calibri"/>
        </w:rPr>
        <w:lastRenderedPageBreak/>
        <w:t xml:space="preserve">ПЕРЕЧЕНЬ </w:t>
      </w:r>
      <w:bookmarkEnd w:id="0"/>
      <w:r w:rsidRPr="00D9779E">
        <w:rPr>
          <w:rFonts w:eastAsia="Calibri"/>
        </w:rPr>
        <w:t xml:space="preserve"> ПЛАНИРУЕМЫХ РЕЗУЛЬТАТОВ </w:t>
      </w:r>
      <w:proofErr w:type="gramStart"/>
      <w:r w:rsidRPr="00D9779E">
        <w:rPr>
          <w:rFonts w:eastAsia="Calibri"/>
        </w:rPr>
        <w:t>ОБУЧЕНИЯ ПО</w:t>
      </w:r>
      <w:r>
        <w:rPr>
          <w:rFonts w:eastAsia="Calibri"/>
        </w:rPr>
        <w:t xml:space="preserve"> </w:t>
      </w:r>
      <w:r w:rsidRPr="00D9779E">
        <w:rPr>
          <w:rFonts w:eastAsia="Calibri"/>
        </w:rPr>
        <w:t>ДИСЦИПЛИНЕ</w:t>
      </w:r>
      <w:proofErr w:type="gramEnd"/>
      <w:r w:rsidRPr="00D9779E">
        <w:rPr>
          <w:rFonts w:eastAsia="Calibri"/>
        </w:rPr>
        <w:t>,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p>
    <w:p w:rsidR="004C1377" w:rsidRPr="00F8725F" w:rsidRDefault="004C1377" w:rsidP="008B51A0">
      <w:pPr>
        <w:rPr>
          <w:lang w:eastAsia="zh-CN"/>
        </w:rPr>
      </w:pPr>
    </w:p>
    <w:p w:rsidR="004C1377" w:rsidRPr="004C1377" w:rsidRDefault="004C1377" w:rsidP="00D707AE">
      <w:pPr>
        <w:pStyle w:val="af1"/>
        <w:numPr>
          <w:ilvl w:val="1"/>
          <w:numId w:val="12"/>
        </w:numPr>
        <w:shd w:val="clear" w:color="auto" w:fill="FFFFFF"/>
        <w:ind w:left="0" w:firstLine="0"/>
        <w:jc w:val="both"/>
      </w:pPr>
      <w:r w:rsidRPr="002164B5">
        <w:rPr>
          <w:b/>
        </w:rPr>
        <w:t>Цель освоения дисциплины</w:t>
      </w:r>
      <w:r w:rsidRPr="00B62E9E">
        <w:t xml:space="preserve"> </w:t>
      </w:r>
      <w:r w:rsidRPr="002164B5">
        <w:rPr>
          <w:bCs/>
          <w:color w:val="000000"/>
        </w:rPr>
        <w:t>–</w:t>
      </w:r>
      <w:r>
        <w:rPr>
          <w:bCs/>
          <w:color w:val="000000"/>
        </w:rPr>
        <w:t xml:space="preserve"> </w:t>
      </w:r>
      <w:r w:rsidRPr="00E518EB">
        <w:t xml:space="preserve">подготовка высококвалифицированных оркестровых музыкантов, способных </w:t>
      </w:r>
      <w:r w:rsidRPr="00E518EB">
        <w:rPr>
          <w:color w:val="000000"/>
        </w:rPr>
        <w:t>осуществлять музыкально-исполнительскую деятельность в составе ансамблей и оркестров, проводить репетиционную ансамблевую и оркестровую работу</w:t>
      </w:r>
      <w:r w:rsidRPr="00D04581">
        <w:rPr>
          <w:color w:val="000000"/>
        </w:rPr>
        <w:t>.</w:t>
      </w:r>
    </w:p>
    <w:p w:rsidR="004C1377" w:rsidRPr="00B62E9E" w:rsidRDefault="004C1377" w:rsidP="008B51A0">
      <w:pPr>
        <w:pStyle w:val="af1"/>
        <w:shd w:val="clear" w:color="auto" w:fill="FFFFFF"/>
        <w:ind w:left="0"/>
        <w:jc w:val="both"/>
      </w:pPr>
    </w:p>
    <w:p w:rsidR="004C1377" w:rsidRPr="008B51A0" w:rsidRDefault="004C1377" w:rsidP="008B51A0">
      <w:pPr>
        <w:shd w:val="clear" w:color="auto" w:fill="FFFFFF"/>
        <w:jc w:val="both"/>
        <w:rPr>
          <w:rFonts w:eastAsia="Times New Roman" w:cs="Times New Roman"/>
          <w:b/>
          <w:szCs w:val="24"/>
          <w:lang w:eastAsia="zh-CN"/>
        </w:rPr>
      </w:pPr>
      <w:r w:rsidRPr="008B51A0">
        <w:rPr>
          <w:rFonts w:eastAsia="Times New Roman" w:cs="Times New Roman"/>
          <w:b/>
          <w:szCs w:val="24"/>
          <w:lang w:eastAsia="zh-CN"/>
        </w:rPr>
        <w:t>Задачи</w:t>
      </w:r>
    </w:p>
    <w:p w:rsidR="004C1377" w:rsidRPr="004C1377" w:rsidRDefault="004C1377" w:rsidP="008B51A0">
      <w:pPr>
        <w:pStyle w:val="af1"/>
        <w:ind w:left="0"/>
        <w:rPr>
          <w:b/>
        </w:rPr>
      </w:pPr>
    </w:p>
    <w:p w:rsidR="004C1377" w:rsidRPr="004C1377" w:rsidRDefault="004C1377" w:rsidP="00D707AE">
      <w:pPr>
        <w:pStyle w:val="af1"/>
        <w:numPr>
          <w:ilvl w:val="0"/>
          <w:numId w:val="13"/>
        </w:numPr>
        <w:ind w:left="0" w:firstLine="0"/>
        <w:jc w:val="both"/>
      </w:pPr>
      <w:r>
        <w:rPr>
          <w:color w:val="000000"/>
        </w:rPr>
        <w:t>Изучить</w:t>
      </w:r>
      <w:r w:rsidRPr="00E518EB">
        <w:rPr>
          <w:color w:val="000000"/>
        </w:rPr>
        <w:t xml:space="preserve"> традиционные знаки музыкальной нотации, в том числе нотации в </w:t>
      </w:r>
      <w:r w:rsidR="00941E8D">
        <w:rPr>
          <w:color w:val="000000"/>
        </w:rPr>
        <w:t xml:space="preserve">различных ключах </w:t>
      </w:r>
      <w:r w:rsidRPr="00E518EB">
        <w:rPr>
          <w:color w:val="000000"/>
        </w:rPr>
        <w:t>и строях;</w:t>
      </w:r>
    </w:p>
    <w:p w:rsidR="00793077" w:rsidRPr="004C1377" w:rsidRDefault="004C1377" w:rsidP="00D707AE">
      <w:pPr>
        <w:pStyle w:val="af1"/>
        <w:numPr>
          <w:ilvl w:val="0"/>
          <w:numId w:val="13"/>
        </w:numPr>
        <w:ind w:left="0" w:firstLine="0"/>
        <w:jc w:val="both"/>
      </w:pPr>
      <w:r>
        <w:rPr>
          <w:color w:val="000000"/>
        </w:rPr>
        <w:t xml:space="preserve">Освоить </w:t>
      </w:r>
      <w:r w:rsidRPr="00E518EB">
        <w:rPr>
          <w:color w:val="000000"/>
        </w:rPr>
        <w:t>приемы результативной самостоятельной работы над музыкальным произведением;</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прочитывать нотный текст во всех его деталях и на основе этого создавать собственную интерпретацию музыкального произведения</w:t>
      </w:r>
      <w:r>
        <w:rPr>
          <w:color w:val="000000"/>
        </w:rPr>
        <w:t xml:space="preserve">, </w:t>
      </w:r>
      <w:r w:rsidRPr="00E518EB">
        <w:rPr>
          <w:color w:val="000000"/>
        </w:rPr>
        <w:t>распознавать знаки нотной записи, отражая при воспроизведении музыкального сочинения предписанные композитором исполнительские нюансы;</w:t>
      </w:r>
    </w:p>
    <w:p w:rsidR="004C1377" w:rsidRPr="004C1377" w:rsidRDefault="004C1377" w:rsidP="00D707AE">
      <w:pPr>
        <w:pStyle w:val="af1"/>
        <w:numPr>
          <w:ilvl w:val="0"/>
          <w:numId w:val="13"/>
        </w:numPr>
        <w:ind w:left="0" w:firstLine="0"/>
        <w:jc w:val="both"/>
      </w:pPr>
      <w:r>
        <w:rPr>
          <w:color w:val="000000"/>
        </w:rPr>
        <w:t xml:space="preserve">Овладеть </w:t>
      </w:r>
      <w:r w:rsidRPr="00E518EB">
        <w:rPr>
          <w:color w:val="000000"/>
        </w:rPr>
        <w:t>навыком исполнительского анал</w:t>
      </w:r>
      <w:r>
        <w:rPr>
          <w:color w:val="000000"/>
        </w:rPr>
        <w:t xml:space="preserve">иза музыкального произведения, </w:t>
      </w:r>
      <w:r w:rsidRPr="00E518EB">
        <w:rPr>
          <w:color w:val="000000"/>
        </w:rPr>
        <w:t>свободным чтением музыкального текста сочинения, записанного традиционными методами нотации</w:t>
      </w:r>
      <w:r>
        <w:rPr>
          <w:color w:val="000000"/>
        </w:rPr>
        <w:t>;</w:t>
      </w:r>
    </w:p>
    <w:p w:rsidR="004C1377" w:rsidRPr="004C1377" w:rsidRDefault="004C1377" w:rsidP="00D707AE">
      <w:pPr>
        <w:pStyle w:val="af1"/>
        <w:numPr>
          <w:ilvl w:val="0"/>
          <w:numId w:val="13"/>
        </w:numPr>
        <w:ind w:left="0" w:firstLine="0"/>
        <w:jc w:val="both"/>
      </w:pPr>
      <w:r>
        <w:rPr>
          <w:color w:val="000000"/>
        </w:rPr>
        <w:t xml:space="preserve">Изучить </w:t>
      </w:r>
      <w:r w:rsidRPr="00E518EB">
        <w:rPr>
          <w:color w:val="000000"/>
        </w:rPr>
        <w:t>особенности музыкальных произведений ра</w:t>
      </w:r>
      <w:r>
        <w:rPr>
          <w:color w:val="000000"/>
        </w:rPr>
        <w:t>зличных жанров, стилей, эпох;</w:t>
      </w:r>
    </w:p>
    <w:p w:rsidR="004C1377" w:rsidRPr="004C1377" w:rsidRDefault="004C1377" w:rsidP="00D707AE">
      <w:pPr>
        <w:pStyle w:val="af1"/>
        <w:numPr>
          <w:ilvl w:val="0"/>
          <w:numId w:val="13"/>
        </w:numPr>
        <w:ind w:left="0" w:firstLine="0"/>
        <w:jc w:val="both"/>
      </w:pPr>
      <w:r>
        <w:rPr>
          <w:color w:val="000000"/>
        </w:rPr>
        <w:t xml:space="preserve">Освоить </w:t>
      </w:r>
      <w:r w:rsidRPr="00E518EB">
        <w:rPr>
          <w:color w:val="000000"/>
        </w:rPr>
        <w:t>специфику игры в ансамбле, оркестре;</w:t>
      </w:r>
    </w:p>
    <w:p w:rsidR="004C1377" w:rsidRPr="004C1377" w:rsidRDefault="004C1377" w:rsidP="00D707AE">
      <w:pPr>
        <w:pStyle w:val="af1"/>
        <w:numPr>
          <w:ilvl w:val="0"/>
          <w:numId w:val="13"/>
        </w:numPr>
        <w:ind w:left="0" w:firstLine="0"/>
        <w:jc w:val="both"/>
      </w:pPr>
      <w:r>
        <w:rPr>
          <w:color w:val="000000"/>
        </w:rPr>
        <w:t>Научиться соблюдать</w:t>
      </w:r>
      <w:r w:rsidRPr="00E518EB">
        <w:rPr>
          <w:color w:val="000000"/>
        </w:rPr>
        <w:t xml:space="preserve"> традиции и правила оркестровой дисциплины;</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 xml:space="preserve">исполнять партию своего инструмента в </w:t>
      </w:r>
      <w:r>
        <w:rPr>
          <w:color w:val="000000"/>
        </w:rPr>
        <w:t>составе оркестровой группы,</w:t>
      </w:r>
      <w:r w:rsidRPr="00E518EB">
        <w:rPr>
          <w:color w:val="000000"/>
        </w:rPr>
        <w:t xml:space="preserve"> преодолевает исполнительские трудности в работе над оркестровыми партиями</w:t>
      </w:r>
      <w:r>
        <w:rPr>
          <w:color w:val="000000"/>
        </w:rPr>
        <w:t>;</w:t>
      </w:r>
    </w:p>
    <w:p w:rsidR="004C1377" w:rsidRPr="004C1377" w:rsidRDefault="004C1377" w:rsidP="00D707AE">
      <w:pPr>
        <w:pStyle w:val="af1"/>
        <w:numPr>
          <w:ilvl w:val="0"/>
          <w:numId w:val="13"/>
        </w:numPr>
        <w:ind w:left="0" w:firstLine="0"/>
        <w:jc w:val="both"/>
      </w:pPr>
      <w:r w:rsidRPr="004C1377">
        <w:rPr>
          <w:color w:val="000000"/>
        </w:rPr>
        <w:t>Овладеть навыками составления, подготовки и реализации концертных программ;</w:t>
      </w:r>
    </w:p>
    <w:p w:rsidR="004C1377" w:rsidRPr="004C1377" w:rsidRDefault="004C1377" w:rsidP="00D707AE">
      <w:pPr>
        <w:pStyle w:val="af1"/>
        <w:numPr>
          <w:ilvl w:val="0"/>
          <w:numId w:val="13"/>
        </w:numPr>
        <w:ind w:left="0" w:firstLine="0"/>
        <w:jc w:val="both"/>
      </w:pPr>
      <w:r>
        <w:rPr>
          <w:color w:val="000000"/>
        </w:rPr>
        <w:t xml:space="preserve">Изучить </w:t>
      </w:r>
      <w:r w:rsidRPr="004C1377">
        <w:rPr>
          <w:color w:val="000000"/>
        </w:rPr>
        <w:t>методику работы с исполнительским</w:t>
      </w:r>
      <w:r>
        <w:rPr>
          <w:color w:val="000000"/>
        </w:rPr>
        <w:t>и коллективами разных типов;</w:t>
      </w:r>
    </w:p>
    <w:p w:rsidR="004C1377" w:rsidRPr="004C1377" w:rsidRDefault="004C1377" w:rsidP="00D707AE">
      <w:pPr>
        <w:pStyle w:val="af1"/>
        <w:numPr>
          <w:ilvl w:val="0"/>
          <w:numId w:val="13"/>
        </w:numPr>
        <w:ind w:left="0" w:firstLine="0"/>
        <w:jc w:val="both"/>
      </w:pPr>
      <w:r>
        <w:rPr>
          <w:color w:val="000000"/>
        </w:rPr>
        <w:t xml:space="preserve">Изучить </w:t>
      </w:r>
      <w:r w:rsidRPr="004C1377">
        <w:rPr>
          <w:color w:val="000000"/>
        </w:rPr>
        <w:t>закономерности развития исполнительского мастерства оркестрантов;</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планировать и вести репетиционный процесс с различными типами и видами ансамблевых и оркестровых коллективов, совершенствовать и развивать исполнительск</w:t>
      </w:r>
      <w:r>
        <w:rPr>
          <w:color w:val="000000"/>
        </w:rPr>
        <w:t>ие навыки музыкантов оркестра;</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оцени</w:t>
      </w:r>
      <w:r>
        <w:rPr>
          <w:color w:val="000000"/>
        </w:rPr>
        <w:t>ва</w:t>
      </w:r>
      <w:r w:rsidRPr="00E518EB">
        <w:rPr>
          <w:color w:val="000000"/>
        </w:rPr>
        <w:t>ть звучание и исполнение оркестрового  к</w:t>
      </w:r>
      <w:r>
        <w:rPr>
          <w:color w:val="000000"/>
        </w:rPr>
        <w:t xml:space="preserve">оллектива и аргументировано излагать свою точку зрения; </w:t>
      </w:r>
    </w:p>
    <w:p w:rsidR="004C1377" w:rsidRPr="004C1377" w:rsidRDefault="004C1377" w:rsidP="00D707AE">
      <w:pPr>
        <w:pStyle w:val="af1"/>
        <w:numPr>
          <w:ilvl w:val="0"/>
          <w:numId w:val="13"/>
        </w:numPr>
        <w:ind w:left="0" w:firstLine="0"/>
        <w:jc w:val="both"/>
      </w:pPr>
      <w:r w:rsidRPr="004C1377">
        <w:rPr>
          <w:color w:val="000000"/>
        </w:rPr>
        <w:t>Научить студентов использовать наиболее эффективные методы репетиционной работы</w:t>
      </w:r>
      <w:r>
        <w:rPr>
          <w:color w:val="000000"/>
        </w:rPr>
        <w:t>, о</w:t>
      </w:r>
      <w:r w:rsidRPr="004C1377">
        <w:rPr>
          <w:color w:val="000000"/>
        </w:rPr>
        <w:t xml:space="preserve">владеть навыком отбора наиболее эффективных методов, форм и видов репетиционной работы; </w:t>
      </w:r>
    </w:p>
    <w:p w:rsidR="004C1377" w:rsidRPr="004C1377" w:rsidRDefault="004C1377" w:rsidP="00D707AE">
      <w:pPr>
        <w:pStyle w:val="af1"/>
        <w:numPr>
          <w:ilvl w:val="0"/>
          <w:numId w:val="13"/>
        </w:numPr>
        <w:ind w:left="0" w:firstLine="0"/>
        <w:jc w:val="both"/>
      </w:pPr>
      <w:r>
        <w:rPr>
          <w:color w:val="000000"/>
        </w:rPr>
        <w:t xml:space="preserve">Овладеть </w:t>
      </w:r>
      <w:r w:rsidRPr="004C1377">
        <w:rPr>
          <w:color w:val="000000"/>
        </w:rPr>
        <w:t>коммуникативными навык</w:t>
      </w:r>
      <w:r>
        <w:rPr>
          <w:color w:val="000000"/>
        </w:rPr>
        <w:t xml:space="preserve">ами в профессиональном общении, </w:t>
      </w:r>
      <w:r w:rsidRPr="004C1377">
        <w:rPr>
          <w:color w:val="000000"/>
        </w:rPr>
        <w:t>п</w:t>
      </w:r>
      <w:r>
        <w:rPr>
          <w:color w:val="000000"/>
        </w:rPr>
        <w:t xml:space="preserve">рофессиональной терминологией; </w:t>
      </w:r>
    </w:p>
    <w:p w:rsidR="008B51A0" w:rsidRDefault="008B51A0" w:rsidP="008B51A0">
      <w:pPr>
        <w:rPr>
          <w:rFonts w:eastAsia="Times New Roman" w:cs="Times New Roman"/>
          <w:szCs w:val="24"/>
          <w:lang w:eastAsia="zh-CN"/>
        </w:rPr>
      </w:pPr>
      <w:r>
        <w:br w:type="page"/>
      </w:r>
    </w:p>
    <w:p w:rsidR="008B51A0" w:rsidRPr="00F446B1" w:rsidRDefault="008B51A0" w:rsidP="00D707AE">
      <w:pPr>
        <w:pStyle w:val="af1"/>
        <w:numPr>
          <w:ilvl w:val="1"/>
          <w:numId w:val="12"/>
        </w:numPr>
        <w:shd w:val="clear" w:color="auto" w:fill="FFFFFF"/>
        <w:ind w:left="0" w:firstLine="0"/>
        <w:jc w:val="both"/>
        <w:rPr>
          <w:b/>
        </w:rPr>
      </w:pPr>
      <w:r w:rsidRPr="00F446B1">
        <w:rPr>
          <w:b/>
        </w:rPr>
        <w:lastRenderedPageBreak/>
        <w:t>Формируемые компетенции в результате освоения дисциплины</w:t>
      </w:r>
    </w:p>
    <w:p w:rsidR="004C1377" w:rsidRPr="00E518EB" w:rsidRDefault="004C1377" w:rsidP="008B51A0">
      <w:pPr>
        <w:spacing w:after="0" w:line="276" w:lineRule="auto"/>
        <w:jc w:val="both"/>
        <w:rPr>
          <w:rFonts w:eastAsia="Times New Roman" w:cs="Times New Roman"/>
          <w:szCs w:val="24"/>
          <w:lang w:eastAsia="zh-CN"/>
        </w:rPr>
      </w:pPr>
    </w:p>
    <w:p w:rsidR="00A62D47" w:rsidRPr="008B51A0" w:rsidRDefault="00A62D47" w:rsidP="008B51A0">
      <w:pPr>
        <w:rPr>
          <w:rFonts w:eastAsia="Times New Roman" w:cs="Times New Roman"/>
          <w:bCs/>
          <w:szCs w:val="24"/>
          <w:lang w:eastAsia="zh-CN"/>
        </w:rPr>
      </w:pPr>
      <w:r w:rsidRPr="008B51A0">
        <w:rPr>
          <w:rFonts w:eastAsia="Times New Roman" w:cs="Times New Roman"/>
          <w:bCs/>
          <w:szCs w:val="24"/>
          <w:lang w:eastAsia="zh-CN"/>
        </w:rPr>
        <w:t xml:space="preserve">Дисциплина направлена на формирование следующих компетенций выпускника: </w:t>
      </w:r>
    </w:p>
    <w:p w:rsidR="003B5E6E" w:rsidRPr="00E518EB"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1</w:t>
      </w:r>
    </w:p>
    <w:tbl>
      <w:tblPr>
        <w:tblW w:w="5000" w:type="pct"/>
        <w:tblLook w:val="04A0" w:firstRow="1" w:lastRow="0" w:firstColumn="1" w:lastColumn="0" w:noHBand="0" w:noVBand="1"/>
      </w:tblPr>
      <w:tblGrid>
        <w:gridCol w:w="1101"/>
        <w:gridCol w:w="8469"/>
      </w:tblGrid>
      <w:tr w:rsidR="00377FD2" w:rsidRPr="00E518EB" w:rsidTr="00377FD2">
        <w:trPr>
          <w:trHeight w:val="360"/>
        </w:trPr>
        <w:tc>
          <w:tcPr>
            <w:tcW w:w="575" w:type="pct"/>
            <w:tcBorders>
              <w:top w:val="single" w:sz="4" w:space="0" w:color="auto"/>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ОПК-2</w:t>
            </w:r>
          </w:p>
        </w:tc>
        <w:tc>
          <w:tcPr>
            <w:tcW w:w="4425" w:type="pct"/>
            <w:tcBorders>
              <w:top w:val="single" w:sz="4" w:space="0" w:color="auto"/>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proofErr w:type="gramStart"/>
            <w:r w:rsidRPr="00E518EB">
              <w:rPr>
                <w:rFonts w:eastAsia="Times New Roman" w:cs="Times New Roman"/>
                <w:color w:val="000000"/>
                <w:szCs w:val="24"/>
              </w:rPr>
              <w:t>Способен</w:t>
            </w:r>
            <w:proofErr w:type="gramEnd"/>
            <w:r w:rsidRPr="00E518EB">
              <w:rPr>
                <w:rFonts w:eastAsia="Times New Roman" w:cs="Times New Roman"/>
                <w:color w:val="000000"/>
                <w:szCs w:val="24"/>
              </w:rPr>
              <w:t xml:space="preserve"> воспроизводить музыкальные сочинения, записанные традиционными видами нотации</w:t>
            </w:r>
          </w:p>
        </w:tc>
      </w:tr>
      <w:tr w:rsidR="00377FD2" w:rsidRPr="00E518EB" w:rsidTr="00377FD2">
        <w:trPr>
          <w:trHeight w:val="720"/>
        </w:trPr>
        <w:tc>
          <w:tcPr>
            <w:tcW w:w="575" w:type="pct"/>
            <w:tcBorders>
              <w:top w:val="nil"/>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ПК-1</w:t>
            </w:r>
          </w:p>
        </w:tc>
        <w:tc>
          <w:tcPr>
            <w:tcW w:w="4425" w:type="pct"/>
            <w:tcBorders>
              <w:top w:val="nil"/>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proofErr w:type="gramStart"/>
            <w:r w:rsidRPr="00E518EB">
              <w:rPr>
                <w:rFonts w:eastAsia="Times New Roman" w:cs="Times New Roman"/>
                <w:color w:val="000000"/>
                <w:szCs w:val="24"/>
              </w:rPr>
              <w:t>Способен</w:t>
            </w:r>
            <w:proofErr w:type="gramEnd"/>
            <w:r w:rsidRPr="00E518EB">
              <w:rPr>
                <w:rFonts w:eastAsia="Times New Roman" w:cs="Times New Roman"/>
                <w:color w:val="000000"/>
                <w:szCs w:val="24"/>
              </w:rPr>
              <w:t xml:space="preserve"> осуществлять музыкально-исполнительскую деятельность </w:t>
            </w:r>
            <w:r w:rsidR="00742B9C">
              <w:rPr>
                <w:rFonts w:eastAsia="Times New Roman" w:cs="Times New Roman"/>
                <w:color w:val="000000"/>
                <w:szCs w:val="24"/>
              </w:rPr>
              <w:t>сольно и в составе ансамблей и (или) оркестров</w:t>
            </w:r>
          </w:p>
        </w:tc>
      </w:tr>
      <w:tr w:rsidR="00377FD2" w:rsidRPr="00E518EB" w:rsidTr="00377FD2">
        <w:trPr>
          <w:trHeight w:val="720"/>
        </w:trPr>
        <w:tc>
          <w:tcPr>
            <w:tcW w:w="575" w:type="pct"/>
            <w:tcBorders>
              <w:top w:val="nil"/>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ПК-3</w:t>
            </w:r>
          </w:p>
        </w:tc>
        <w:tc>
          <w:tcPr>
            <w:tcW w:w="4425" w:type="pct"/>
            <w:tcBorders>
              <w:top w:val="nil"/>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proofErr w:type="gramStart"/>
            <w:r w:rsidRPr="00E518EB">
              <w:rPr>
                <w:rFonts w:eastAsia="Times New Roman" w:cs="Times New Roman"/>
                <w:color w:val="000000"/>
                <w:szCs w:val="24"/>
              </w:rPr>
              <w:t>Способен</w:t>
            </w:r>
            <w:proofErr w:type="gramEnd"/>
            <w:r w:rsidRPr="00E518EB">
              <w:rPr>
                <w:rFonts w:eastAsia="Times New Roman" w:cs="Times New Roman"/>
                <w:color w:val="000000"/>
                <w:szCs w:val="24"/>
              </w:rPr>
              <w:t xml:space="preserve"> проводить репетиционную сольную, репетиционную ансамблевую и (или) концертмейстерскую и (или) репетиционную оркестровую работу</w:t>
            </w:r>
          </w:p>
        </w:tc>
      </w:tr>
    </w:tbl>
    <w:p w:rsidR="00793077" w:rsidRPr="00E518EB" w:rsidRDefault="00793077" w:rsidP="008B51A0">
      <w:pPr>
        <w:spacing w:after="0" w:line="276" w:lineRule="auto"/>
        <w:jc w:val="both"/>
        <w:rPr>
          <w:rFonts w:eastAsia="Times New Roman" w:cs="Times New Roman"/>
          <w:b/>
          <w:bCs/>
          <w:szCs w:val="24"/>
          <w:lang w:eastAsia="zh-CN"/>
        </w:rPr>
      </w:pPr>
    </w:p>
    <w:p w:rsidR="00A62D47" w:rsidRPr="00E518EB" w:rsidRDefault="00A62D47" w:rsidP="008B51A0">
      <w:pPr>
        <w:spacing w:after="0" w:line="276" w:lineRule="auto"/>
        <w:jc w:val="both"/>
        <w:rPr>
          <w:rFonts w:eastAsia="Times New Roman" w:cs="Times New Roman"/>
          <w:szCs w:val="24"/>
          <w:lang w:eastAsia="zh-CN"/>
        </w:rPr>
      </w:pPr>
      <w:r w:rsidRPr="00E518EB">
        <w:rPr>
          <w:rFonts w:eastAsia="Times New Roman" w:cs="Times New Roman"/>
          <w:b/>
          <w:szCs w:val="24"/>
          <w:lang w:eastAsia="zh-CN"/>
        </w:rPr>
        <w:t xml:space="preserve">Перечень планируемых результатов </w:t>
      </w:r>
      <w:proofErr w:type="gramStart"/>
      <w:r w:rsidRPr="00E518EB">
        <w:rPr>
          <w:rFonts w:eastAsia="Times New Roman" w:cs="Times New Roman"/>
          <w:b/>
          <w:szCs w:val="24"/>
          <w:lang w:eastAsia="zh-CN"/>
        </w:rPr>
        <w:t>обучения по дисциплине</w:t>
      </w:r>
      <w:proofErr w:type="gramEnd"/>
      <w:r w:rsidRPr="00E518EB">
        <w:rPr>
          <w:rFonts w:eastAsia="Times New Roman" w:cs="Times New Roman"/>
          <w:szCs w:val="24"/>
          <w:lang w:eastAsia="zh-CN"/>
        </w:rPr>
        <w:t xml:space="preserve">, </w:t>
      </w:r>
      <w:r w:rsidR="002C0E2E">
        <w:rPr>
          <w:rFonts w:eastAsia="Times New Roman" w:cs="Times New Roman"/>
          <w:szCs w:val="24"/>
          <w:lang w:eastAsia="zh-CN"/>
        </w:rPr>
        <w:t>соотнесенных с планируемыми результатами освоения образовательной программы:</w:t>
      </w:r>
    </w:p>
    <w:p w:rsidR="00A62D47" w:rsidRPr="00E518EB"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2</w:t>
      </w:r>
    </w:p>
    <w:tbl>
      <w:tblPr>
        <w:tblW w:w="5000" w:type="pct"/>
        <w:tblLook w:val="04A0" w:firstRow="1" w:lastRow="0" w:firstColumn="1" w:lastColumn="0" w:noHBand="0" w:noVBand="1"/>
      </w:tblPr>
      <w:tblGrid>
        <w:gridCol w:w="3190"/>
        <w:gridCol w:w="3191"/>
        <w:gridCol w:w="3189"/>
      </w:tblGrid>
      <w:tr w:rsidR="00E96D0C" w:rsidRPr="00E96D0C" w:rsidTr="00E96D0C">
        <w:trPr>
          <w:trHeight w:val="945"/>
        </w:trPr>
        <w:tc>
          <w:tcPr>
            <w:tcW w:w="1667" w:type="pct"/>
            <w:tcBorders>
              <w:top w:val="single" w:sz="4" w:space="0" w:color="auto"/>
              <w:left w:val="single" w:sz="4" w:space="0" w:color="auto"/>
              <w:bottom w:val="single" w:sz="4" w:space="0" w:color="auto"/>
              <w:right w:val="single" w:sz="4" w:space="0" w:color="auto"/>
            </w:tcBorders>
            <w:shd w:val="clear" w:color="000000" w:fill="D9D9D9"/>
            <w:hideMark/>
          </w:tcPr>
          <w:bookmarkEnd w:id="3"/>
          <w:bookmarkEnd w:id="4"/>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Код и содержание</w:t>
            </w:r>
          </w:p>
        </w:tc>
        <w:tc>
          <w:tcPr>
            <w:tcW w:w="1667" w:type="pct"/>
            <w:tcBorders>
              <w:top w:val="single" w:sz="4" w:space="0" w:color="auto"/>
              <w:left w:val="nil"/>
              <w:bottom w:val="single" w:sz="4" w:space="0" w:color="auto"/>
              <w:right w:val="single" w:sz="4" w:space="0" w:color="auto"/>
            </w:tcBorders>
            <w:shd w:val="clear" w:color="000000" w:fill="D9D9D9"/>
            <w:hideMark/>
          </w:tcPr>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Индикаторы достижения</w:t>
            </w:r>
            <w:r w:rsidRPr="00E96D0C">
              <w:rPr>
                <w:rFonts w:eastAsia="Times New Roman" w:cs="Times New Roman"/>
                <w:b/>
                <w:bCs/>
                <w:color w:val="000000"/>
                <w:szCs w:val="24"/>
                <w:lang w:eastAsia="ru-RU"/>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E96D0C" w:rsidRPr="00E96D0C" w:rsidTr="00E96D0C">
        <w:trPr>
          <w:trHeight w:val="1575"/>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ОПК-2</w:t>
            </w:r>
            <w:r w:rsidRPr="00E96D0C">
              <w:rPr>
                <w:rFonts w:eastAsia="Times New Roman" w:cs="Times New Roman"/>
                <w:color w:val="000000"/>
                <w:szCs w:val="24"/>
                <w:lang w:eastAsia="ru-RU"/>
              </w:rPr>
              <w:br/>
            </w:r>
            <w:proofErr w:type="gramStart"/>
            <w:r w:rsidRPr="00E96D0C">
              <w:rPr>
                <w:rFonts w:eastAsia="Times New Roman" w:cs="Times New Roman"/>
                <w:color w:val="000000"/>
                <w:szCs w:val="24"/>
                <w:lang w:eastAsia="ru-RU"/>
              </w:rPr>
              <w:t>Способен</w:t>
            </w:r>
            <w:proofErr w:type="gramEnd"/>
            <w:r w:rsidRPr="00E96D0C">
              <w:rPr>
                <w:rFonts w:eastAsia="Times New Roman" w:cs="Times New Roman"/>
                <w:color w:val="000000"/>
                <w:szCs w:val="24"/>
                <w:lang w:eastAsia="ru-RU"/>
              </w:rPr>
              <w:t xml:space="preserve"> воспроизводить музыкальные сочинения, записанные традиционными видами нотации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 xml:space="preserve">ОПК-2.1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Распознает традиционные знаки музыкальной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ОПК-2.2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Воспроизводит голосом музыкальный текст, записанный традиционными видами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ОПК-2.3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Воспроизводит на фортепиано музыкальный текст, записанный традиционными видами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ОПК-2.4 </w:t>
            </w:r>
          </w:p>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 xml:space="preserve">Воспроизводит на своем музыкальном инструменте оркестровые, ансамблевые, </w:t>
            </w:r>
            <w:r w:rsidR="00330714">
              <w:rPr>
                <w:rFonts w:eastAsia="Times New Roman" w:cs="Times New Roman"/>
                <w:color w:val="000000"/>
                <w:szCs w:val="24"/>
                <w:lang w:eastAsia="ru-RU"/>
              </w:rPr>
              <w:t>сольные партии, записанные традиционными видами нотации</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Знать: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традиционные знаки музыкальной нотации, в том числе нотации в ключах «до»;</w:t>
            </w:r>
            <w:r w:rsidRPr="00E96D0C">
              <w:rPr>
                <w:rFonts w:eastAsia="Times New Roman" w:cs="Times New Roman"/>
                <w:color w:val="000000"/>
                <w:szCs w:val="24"/>
                <w:lang w:eastAsia="ru-RU"/>
              </w:rPr>
              <w:br/>
              <w:t>– приемы результативной самостоятельной работы над музыкальным произведением;</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прочитывать нотный текст во всех его деталях и на основе этого создавать собственную интерпретацию музыкального произведения;</w:t>
            </w:r>
            <w:r w:rsidRPr="00E96D0C">
              <w:rPr>
                <w:rFonts w:eastAsia="Times New Roman" w:cs="Times New Roman"/>
                <w:color w:val="000000"/>
                <w:szCs w:val="24"/>
                <w:lang w:eastAsia="ru-RU"/>
              </w:rPr>
              <w:br/>
              <w:t>– распознавать знаки нотной записи, отражая при воспроизведении музыкального сочинения предписанные композитором исполнительские нюансы;</w:t>
            </w:r>
          </w:p>
        </w:tc>
      </w:tr>
      <w:tr w:rsidR="00E96D0C" w:rsidRPr="00E96D0C" w:rsidTr="00E96D0C">
        <w:trPr>
          <w:trHeight w:val="126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color w:val="000000"/>
                <w:szCs w:val="24"/>
                <w:lang w:eastAsia="ru-RU"/>
              </w:rPr>
              <w:br/>
              <w:t>– навыком исполнительского анализа музыкального произведения;</w:t>
            </w:r>
            <w:r w:rsidRPr="00E96D0C">
              <w:rPr>
                <w:rFonts w:eastAsia="Times New Roman" w:cs="Times New Roman"/>
                <w:color w:val="000000"/>
                <w:szCs w:val="24"/>
                <w:lang w:eastAsia="ru-RU"/>
              </w:rPr>
              <w:br/>
              <w:t>– свободным чтением музыкального</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lastRenderedPageBreak/>
              <w:t>текста сочинения, записанного традиционными методами нотации.</w:t>
            </w:r>
          </w:p>
        </w:tc>
      </w:tr>
      <w:tr w:rsidR="00E96D0C" w:rsidRPr="00E96D0C" w:rsidTr="00E96D0C">
        <w:trPr>
          <w:trHeight w:val="2835"/>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lastRenderedPageBreak/>
              <w:t>ПК-1</w:t>
            </w:r>
            <w:r w:rsidRPr="00E96D0C">
              <w:rPr>
                <w:rFonts w:eastAsia="Times New Roman" w:cs="Times New Roman"/>
                <w:color w:val="000000"/>
                <w:szCs w:val="24"/>
                <w:lang w:eastAsia="ru-RU"/>
              </w:rPr>
              <w:br/>
            </w:r>
            <w:proofErr w:type="gramStart"/>
            <w:r w:rsidRPr="00E96D0C">
              <w:rPr>
                <w:rFonts w:eastAsia="Times New Roman" w:cs="Times New Roman"/>
                <w:color w:val="000000"/>
                <w:szCs w:val="24"/>
                <w:lang w:eastAsia="ru-RU"/>
              </w:rPr>
              <w:t>Способен</w:t>
            </w:r>
            <w:proofErr w:type="gramEnd"/>
            <w:r w:rsidRPr="00E96D0C">
              <w:rPr>
                <w:rFonts w:eastAsia="Times New Roman" w:cs="Times New Roman"/>
                <w:color w:val="000000"/>
                <w:szCs w:val="24"/>
                <w:lang w:eastAsia="ru-RU"/>
              </w:rPr>
              <w:t xml:space="preserve"> осуществлять музыкально-исполнительскую деятельность сольно и в составе ансамблей и (или) оркестров</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ПК-1.1</w:t>
            </w:r>
            <w:proofErr w:type="gramStart"/>
            <w:r w:rsidRPr="00E96D0C">
              <w:rPr>
                <w:rFonts w:eastAsia="Times New Roman" w:cs="Times New Roman"/>
                <w:color w:val="000000"/>
                <w:szCs w:val="24"/>
                <w:lang w:eastAsia="ru-RU"/>
              </w:rPr>
              <w:br/>
              <w:t>Д</w:t>
            </w:r>
            <w:proofErr w:type="gramEnd"/>
            <w:r w:rsidRPr="00E96D0C">
              <w:rPr>
                <w:rFonts w:eastAsia="Times New Roman" w:cs="Times New Roman"/>
                <w:color w:val="000000"/>
                <w:szCs w:val="24"/>
                <w:lang w:eastAsia="ru-RU"/>
              </w:rPr>
              <w:t>емонстрирует в процессе исполнения музыкальных произведений техническую оснащенность исполнительского аппарата</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ПК-1.2 </w:t>
            </w:r>
            <w:r w:rsidRPr="00E96D0C">
              <w:rPr>
                <w:rFonts w:eastAsia="Times New Roman" w:cs="Times New Roman"/>
                <w:color w:val="000000"/>
                <w:szCs w:val="24"/>
                <w:lang w:eastAsia="ru-RU"/>
              </w:rPr>
              <w:br/>
              <w:t xml:space="preserve">Владеет приемами </w:t>
            </w:r>
            <w:proofErr w:type="spellStart"/>
            <w:r w:rsidRPr="00E96D0C">
              <w:rPr>
                <w:rFonts w:eastAsia="Times New Roman" w:cs="Times New Roman"/>
                <w:color w:val="000000"/>
                <w:szCs w:val="24"/>
                <w:lang w:eastAsia="ru-RU"/>
              </w:rPr>
              <w:t>звукоизвлечения</w:t>
            </w:r>
            <w:proofErr w:type="spellEnd"/>
            <w:r w:rsidRPr="00E96D0C">
              <w:rPr>
                <w:rFonts w:eastAsia="Times New Roman" w:cs="Times New Roman"/>
                <w:color w:val="000000"/>
                <w:szCs w:val="24"/>
                <w:lang w:eastAsia="ru-RU"/>
              </w:rPr>
              <w:t>, видами артикуляции, интонированием, фразировкой</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ПК-1.3</w:t>
            </w:r>
            <w:r w:rsidRPr="00E96D0C">
              <w:rPr>
                <w:rFonts w:eastAsia="Times New Roman" w:cs="Times New Roman"/>
                <w:color w:val="000000"/>
                <w:szCs w:val="24"/>
                <w:lang w:eastAsia="ru-RU"/>
              </w:rPr>
              <w:br/>
              <w:t>Передает композиционные и стилистические особенности сочинения</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Знать: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традиции и правила оркестровой дисциплины</w:t>
            </w:r>
            <w:r w:rsidRPr="00E96D0C">
              <w:rPr>
                <w:rFonts w:eastAsia="Times New Roman" w:cs="Times New Roman"/>
                <w:color w:val="000000"/>
                <w:szCs w:val="24"/>
                <w:lang w:eastAsia="ru-RU"/>
              </w:rPr>
              <w:br/>
              <w:t>- традиции и правила сценического поведения</w:t>
            </w:r>
            <w:r w:rsidRPr="00E96D0C">
              <w:rPr>
                <w:rFonts w:eastAsia="Times New Roman" w:cs="Times New Roman"/>
                <w:color w:val="000000"/>
                <w:szCs w:val="24"/>
                <w:lang w:eastAsia="ru-RU"/>
              </w:rPr>
              <w:br/>
              <w:t>- способы эффективной самостоятельной работы над техническими трудностями исполняемых произведений</w:t>
            </w:r>
            <w:r w:rsidRPr="00E96D0C">
              <w:rPr>
                <w:rFonts w:eastAsia="Times New Roman" w:cs="Times New Roman"/>
                <w:color w:val="000000"/>
                <w:szCs w:val="24"/>
                <w:lang w:eastAsia="ru-RU"/>
              </w:rPr>
              <w:br/>
              <w:t>– основные технологические и физиологические основы функционирования исполнительского аппарата;</w:t>
            </w:r>
          </w:p>
        </w:tc>
      </w:tr>
      <w:tr w:rsidR="00E96D0C" w:rsidRPr="00E96D0C" w:rsidTr="00E96D0C">
        <w:trPr>
          <w:trHeight w:val="94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b/>
                <w:bCs/>
                <w:color w:val="000000"/>
                <w:szCs w:val="24"/>
                <w:lang w:eastAsia="ru-RU"/>
              </w:rPr>
              <w:br/>
            </w:r>
            <w:r w:rsidR="00150A88">
              <w:rPr>
                <w:rFonts w:eastAsia="Times New Roman" w:cs="Times New Roman"/>
                <w:color w:val="000000"/>
                <w:szCs w:val="24"/>
                <w:lang w:eastAsia="ru-RU"/>
              </w:rPr>
              <w:t>– п</w:t>
            </w:r>
            <w:r w:rsidRPr="00E96D0C">
              <w:rPr>
                <w:rFonts w:eastAsia="Times New Roman" w:cs="Times New Roman"/>
                <w:color w:val="000000"/>
                <w:szCs w:val="24"/>
                <w:lang w:eastAsia="ru-RU"/>
              </w:rPr>
              <w:t>ередавать композиционные и стилистические особенности исполняемого сочинения;</w:t>
            </w:r>
          </w:p>
        </w:tc>
      </w:tr>
      <w:tr w:rsidR="00E96D0C" w:rsidRPr="00E96D0C" w:rsidTr="00E96D0C">
        <w:trPr>
          <w:trHeight w:val="346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системой исполнительских техник  игры на музыкальном инструменте на уровне, достаточном для воспроизведения оркестровых, ансамблевых и сольных партий музыкальных произведений</w:t>
            </w:r>
            <w:r w:rsidRPr="00E96D0C">
              <w:rPr>
                <w:rFonts w:eastAsia="Times New Roman" w:cs="Times New Roman"/>
                <w:color w:val="000000"/>
                <w:szCs w:val="24"/>
                <w:lang w:eastAsia="ru-RU"/>
              </w:rPr>
              <w:br/>
              <w:t xml:space="preserve">- навыками психологической </w:t>
            </w:r>
            <w:proofErr w:type="spellStart"/>
            <w:r w:rsidRPr="00E96D0C">
              <w:rPr>
                <w:rFonts w:eastAsia="Times New Roman" w:cs="Times New Roman"/>
                <w:color w:val="000000"/>
                <w:szCs w:val="24"/>
                <w:lang w:eastAsia="ru-RU"/>
              </w:rPr>
              <w:t>саморегуляции</w:t>
            </w:r>
            <w:proofErr w:type="spellEnd"/>
            <w:r w:rsidRPr="00E96D0C">
              <w:rPr>
                <w:rFonts w:eastAsia="Times New Roman" w:cs="Times New Roman"/>
                <w:color w:val="000000"/>
                <w:szCs w:val="24"/>
                <w:lang w:eastAsia="ru-RU"/>
              </w:rPr>
              <w:t xml:space="preserve"> в условиях концертного выступления</w:t>
            </w:r>
            <w:r w:rsidRPr="00E96D0C">
              <w:rPr>
                <w:rFonts w:eastAsia="Times New Roman" w:cs="Times New Roman"/>
                <w:color w:val="000000"/>
                <w:szCs w:val="24"/>
                <w:lang w:eastAsia="ru-RU"/>
              </w:rPr>
              <w:br/>
              <w:t xml:space="preserve">- навыками оперативно корректировки </w:t>
            </w:r>
            <w:proofErr w:type="spellStart"/>
            <w:r w:rsidRPr="00E96D0C">
              <w:rPr>
                <w:rFonts w:eastAsia="Times New Roman" w:cs="Times New Roman"/>
                <w:color w:val="000000"/>
                <w:szCs w:val="24"/>
                <w:lang w:eastAsia="ru-RU"/>
              </w:rPr>
              <w:t>звуковысотной</w:t>
            </w:r>
            <w:proofErr w:type="spellEnd"/>
            <w:r w:rsidRPr="00E96D0C">
              <w:rPr>
                <w:rFonts w:eastAsia="Times New Roman" w:cs="Times New Roman"/>
                <w:color w:val="000000"/>
                <w:szCs w:val="24"/>
                <w:lang w:eastAsia="ru-RU"/>
              </w:rPr>
              <w:t xml:space="preserve"> интонации и динамического баланса, достижения ансамблевого единства в оркестровой группе или ансамбле</w:t>
            </w:r>
          </w:p>
        </w:tc>
      </w:tr>
      <w:tr w:rsidR="00E96D0C" w:rsidRPr="00E96D0C" w:rsidTr="00E96D0C">
        <w:trPr>
          <w:trHeight w:val="556"/>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ПК-3</w:t>
            </w:r>
            <w:r w:rsidRPr="00E96D0C">
              <w:rPr>
                <w:rFonts w:eastAsia="Times New Roman" w:cs="Times New Roman"/>
                <w:color w:val="000000"/>
                <w:szCs w:val="24"/>
                <w:lang w:eastAsia="ru-RU"/>
              </w:rPr>
              <w:br/>
            </w:r>
            <w:proofErr w:type="gramStart"/>
            <w:r w:rsidRPr="00E96D0C">
              <w:rPr>
                <w:rFonts w:eastAsia="Times New Roman" w:cs="Times New Roman"/>
                <w:color w:val="000000"/>
                <w:szCs w:val="24"/>
                <w:lang w:eastAsia="ru-RU"/>
              </w:rPr>
              <w:t>Способен</w:t>
            </w:r>
            <w:proofErr w:type="gramEnd"/>
            <w:r w:rsidRPr="00E96D0C">
              <w:rPr>
                <w:rFonts w:eastAsia="Times New Roman" w:cs="Times New Roman"/>
                <w:color w:val="000000"/>
                <w:szCs w:val="24"/>
                <w:lang w:eastAsia="ru-RU"/>
              </w:rPr>
              <w:t xml:space="preserve"> проводить репетиционную сольную, репетиционную ансамблевую и (или) концертмейстерскую и (или) репетиционную оркестровую работу</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ПК-3.1</w:t>
            </w:r>
            <w:proofErr w:type="gramStart"/>
            <w:r w:rsidRPr="00E96D0C">
              <w:rPr>
                <w:rFonts w:eastAsia="Times New Roman" w:cs="Times New Roman"/>
                <w:color w:val="000000"/>
                <w:szCs w:val="24"/>
                <w:lang w:eastAsia="ru-RU"/>
              </w:rPr>
              <w:br/>
              <w:t>О</w:t>
            </w:r>
            <w:proofErr w:type="gramEnd"/>
            <w:r w:rsidRPr="00E96D0C">
              <w:rPr>
                <w:rFonts w:eastAsia="Times New Roman" w:cs="Times New Roman"/>
                <w:color w:val="000000"/>
                <w:szCs w:val="24"/>
                <w:lang w:eastAsia="ru-RU"/>
              </w:rPr>
              <w:t>ценивает качество собственной исполнительской работы</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ПК-3.2</w:t>
            </w:r>
            <w:r w:rsidRPr="00E96D0C">
              <w:rPr>
                <w:rFonts w:eastAsia="Times New Roman" w:cs="Times New Roman"/>
                <w:color w:val="000000"/>
                <w:szCs w:val="24"/>
                <w:lang w:eastAsia="ru-RU"/>
              </w:rPr>
              <w:br/>
              <w:t>Определяет способы решения возникающих исполнительских проблем</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lastRenderedPageBreak/>
              <w:br/>
              <w:t>ПК-3.3</w:t>
            </w:r>
            <w:r w:rsidRPr="00E96D0C">
              <w:rPr>
                <w:rFonts w:eastAsia="Times New Roman" w:cs="Times New Roman"/>
                <w:color w:val="000000"/>
                <w:szCs w:val="24"/>
                <w:lang w:eastAsia="ru-RU"/>
              </w:rPr>
              <w:br/>
              <w:t>Оптимально использует имеющиеся репетиционное время, находя в процессе репетиции наиболее результативные способы решения поставленных исполнительских задач</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lastRenderedPageBreak/>
              <w:t>Знать:</w:t>
            </w:r>
            <w:r w:rsidRPr="00E96D0C">
              <w:rPr>
                <w:rFonts w:eastAsia="Times New Roman" w:cs="Times New Roman"/>
                <w:color w:val="000000"/>
                <w:szCs w:val="24"/>
                <w:lang w:eastAsia="ru-RU"/>
              </w:rPr>
              <w:br/>
              <w:t>- критерии оценивания качества исполнения музыкального произведения</w:t>
            </w:r>
            <w:r w:rsidRPr="00E96D0C">
              <w:rPr>
                <w:rFonts w:eastAsia="Times New Roman" w:cs="Times New Roman"/>
                <w:color w:val="000000"/>
                <w:szCs w:val="24"/>
                <w:lang w:eastAsia="ru-RU"/>
              </w:rPr>
              <w:br/>
              <w:t>- способы преодоления технических и ансамблевых трудностей в репетиционном процессе</w:t>
            </w:r>
            <w:r w:rsidRPr="00E96D0C">
              <w:rPr>
                <w:rFonts w:eastAsia="Times New Roman" w:cs="Times New Roman"/>
                <w:color w:val="000000"/>
                <w:szCs w:val="24"/>
                <w:lang w:eastAsia="ru-RU"/>
              </w:rPr>
              <w:br/>
              <w:t xml:space="preserve">- способы эффективной </w:t>
            </w:r>
            <w:r w:rsidRPr="00E96D0C">
              <w:rPr>
                <w:rFonts w:eastAsia="Times New Roman" w:cs="Times New Roman"/>
                <w:color w:val="000000"/>
                <w:szCs w:val="24"/>
                <w:lang w:eastAsia="ru-RU"/>
              </w:rPr>
              <w:lastRenderedPageBreak/>
              <w:t>организации репетиционного процесса</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color w:val="000000"/>
                <w:szCs w:val="24"/>
                <w:lang w:eastAsia="ru-RU"/>
              </w:rPr>
              <w:br/>
              <w:t xml:space="preserve">- подбирать наиболее эффективные методы решения технических и интерпретационных проблем в репетиционном процессе </w:t>
            </w:r>
            <w:r w:rsidRPr="00E96D0C">
              <w:rPr>
                <w:rFonts w:eastAsia="Times New Roman" w:cs="Times New Roman"/>
                <w:color w:val="000000"/>
                <w:szCs w:val="24"/>
                <w:lang w:eastAsia="ru-RU"/>
              </w:rPr>
              <w:br/>
              <w:t>- проводить групповые репетиции оркестровой группы, добиваясь качественного исполнения музыкального оркестровых партий</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color w:val="000000"/>
                <w:szCs w:val="24"/>
                <w:lang w:eastAsia="ru-RU"/>
              </w:rPr>
              <w:br/>
              <w:t>- способностью оценивать на слух интонационную точность исполнения сольной, ансамблевой, оркестровой партии</w:t>
            </w:r>
            <w:r w:rsidRPr="00E96D0C">
              <w:rPr>
                <w:rFonts w:eastAsia="Times New Roman" w:cs="Times New Roman"/>
                <w:color w:val="000000"/>
                <w:szCs w:val="24"/>
                <w:lang w:eastAsia="ru-RU"/>
              </w:rPr>
              <w:br/>
              <w:t>- способностью правильного исполнения воспроизведения исполнительских штрихов</w:t>
            </w:r>
            <w:r w:rsidRPr="00E96D0C">
              <w:rPr>
                <w:rFonts w:eastAsia="Times New Roman" w:cs="Times New Roman"/>
                <w:color w:val="000000"/>
                <w:szCs w:val="24"/>
                <w:lang w:eastAsia="ru-RU"/>
              </w:rPr>
              <w:br/>
              <w:t>- способностью точно выполнять требования дирижера оркестра или руководителя ансамбля</w:t>
            </w:r>
          </w:p>
        </w:tc>
      </w:tr>
    </w:tbl>
    <w:p w:rsidR="00A62D47" w:rsidRPr="00E518EB" w:rsidRDefault="00A62D47" w:rsidP="008B51A0">
      <w:pPr>
        <w:spacing w:before="40" w:after="0" w:line="276" w:lineRule="auto"/>
        <w:jc w:val="both"/>
        <w:rPr>
          <w:rFonts w:eastAsia="Times New Roman" w:cs="Times New Roman"/>
          <w:szCs w:val="24"/>
          <w:lang w:eastAsia="zh-CN"/>
        </w:rPr>
      </w:pPr>
    </w:p>
    <w:p w:rsidR="00E518EB" w:rsidRDefault="00E518EB" w:rsidP="008B51A0">
      <w:pPr>
        <w:rPr>
          <w:rFonts w:eastAsia="Arial Unicode MS" w:cs="Times New Roman"/>
          <w:b/>
          <w:bCs/>
          <w:szCs w:val="24"/>
          <w:lang w:eastAsia="zh-CN"/>
        </w:rPr>
      </w:pPr>
      <w:bookmarkStart w:id="5" w:name="_Toc528600541"/>
      <w:r>
        <w:rPr>
          <w:rFonts w:eastAsia="Arial Unicode MS"/>
        </w:rPr>
        <w:br w:type="page"/>
      </w:r>
    </w:p>
    <w:p w:rsidR="009B3B5C" w:rsidRPr="00B75BD1" w:rsidRDefault="00A62D47" w:rsidP="00D707AE">
      <w:pPr>
        <w:pStyle w:val="2"/>
        <w:numPr>
          <w:ilvl w:val="0"/>
          <w:numId w:val="6"/>
        </w:numPr>
        <w:ind w:left="0" w:firstLine="0"/>
        <w:jc w:val="both"/>
        <w:rPr>
          <w:rFonts w:eastAsia="Calibri"/>
        </w:rPr>
      </w:pPr>
      <w:bookmarkStart w:id="6" w:name="_Toc118739089"/>
      <w:r w:rsidRPr="00B75BD1">
        <w:rPr>
          <w:rFonts w:eastAsia="Calibri"/>
        </w:rPr>
        <w:lastRenderedPageBreak/>
        <w:t xml:space="preserve">МЕСТО ДИСЦИПЛИНЫ В СТРУКТУРЕ ОПОП </w:t>
      </w:r>
      <w:proofErr w:type="gramStart"/>
      <w:r w:rsidRPr="00B75BD1">
        <w:rPr>
          <w:rFonts w:eastAsia="Calibri"/>
        </w:rPr>
        <w:t>ВО</w:t>
      </w:r>
      <w:bookmarkEnd w:id="5"/>
      <w:bookmarkEnd w:id="6"/>
      <w:proofErr w:type="gramEnd"/>
    </w:p>
    <w:p w:rsidR="00592B8D" w:rsidRPr="00E518EB" w:rsidRDefault="00592B8D" w:rsidP="008B51A0">
      <w:pPr>
        <w:rPr>
          <w:rFonts w:cs="Times New Roman"/>
          <w:szCs w:val="24"/>
          <w:lang w:eastAsia="zh-CN"/>
        </w:rPr>
      </w:pPr>
    </w:p>
    <w:p w:rsidR="00150A88" w:rsidRPr="001A00A3" w:rsidRDefault="00150A88" w:rsidP="00150A88">
      <w:pPr>
        <w:spacing w:after="0" w:line="240" w:lineRule="auto"/>
        <w:ind w:firstLine="709"/>
        <w:jc w:val="both"/>
        <w:rPr>
          <w:rFonts w:eastAsia="Times New Roman"/>
          <w:szCs w:val="28"/>
        </w:rPr>
      </w:pPr>
      <w:r w:rsidRPr="001A00A3">
        <w:rPr>
          <w:rFonts w:eastAsia="Times New Roman"/>
          <w:szCs w:val="28"/>
        </w:rPr>
        <w:t xml:space="preserve">Дисциплина «Оркестровый класс» относится к </w:t>
      </w:r>
      <w:r w:rsidRPr="001A00A3">
        <w:rPr>
          <w:szCs w:val="28"/>
        </w:rPr>
        <w:t>Обязательной части Блока 1 программы</w:t>
      </w:r>
      <w:r w:rsidRPr="001A00A3">
        <w:rPr>
          <w:rFonts w:eastAsia="Times New Roman"/>
          <w:szCs w:val="28"/>
        </w:rPr>
        <w:t xml:space="preserve"> 53.03.02 «Музыкально-инструментальное искусство», профиль «Оркестровые духовые и ударные инструменты». </w:t>
      </w:r>
    </w:p>
    <w:p w:rsidR="00150A88" w:rsidRPr="001A00A3" w:rsidRDefault="00150A88" w:rsidP="00150A88">
      <w:pPr>
        <w:spacing w:after="0" w:line="240" w:lineRule="auto"/>
        <w:ind w:firstLine="709"/>
        <w:jc w:val="both"/>
        <w:rPr>
          <w:rFonts w:eastAsia="Times New Roman"/>
          <w:szCs w:val="28"/>
        </w:rPr>
      </w:pPr>
      <w:r w:rsidRPr="001A00A3">
        <w:rPr>
          <w:rFonts w:eastAsia="Times New Roman"/>
          <w:szCs w:val="28"/>
        </w:rPr>
        <w:t xml:space="preserve">Изучение дисциплины базируется на системе знаний, умений и компетенций, полученных студентами в период обучения в средних специальных учебных заведениях, а также предшествующем и параллельном освоении дисциплин «Специальный инструмент», «Ансамбль», «Дирижирование». </w:t>
      </w:r>
    </w:p>
    <w:p w:rsidR="00377FD2" w:rsidRDefault="00377FD2" w:rsidP="008B51A0">
      <w:pPr>
        <w:pStyle w:val="af1"/>
        <w:shd w:val="clear" w:color="auto" w:fill="FFFFFF"/>
        <w:ind w:left="0" w:firstLine="709"/>
        <w:jc w:val="both"/>
      </w:pPr>
      <w:r w:rsidRPr="00E518EB">
        <w:t xml:space="preserve">Освоение данной дисциплины является основой для успешного прохождения Производственной </w:t>
      </w:r>
      <w:r w:rsidR="00E518EB">
        <w:t>«</w:t>
      </w:r>
      <w:r w:rsidRPr="00E518EB">
        <w:t>Исполнительской</w:t>
      </w:r>
      <w:r w:rsidR="00E518EB">
        <w:t>»</w:t>
      </w:r>
      <w:r w:rsidRPr="00E518EB">
        <w:t xml:space="preserve"> практики.</w:t>
      </w:r>
    </w:p>
    <w:p w:rsidR="00031ADE" w:rsidRPr="00D04581" w:rsidRDefault="00031ADE" w:rsidP="008B51A0">
      <w:pPr>
        <w:pStyle w:val="af1"/>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031ADE" w:rsidRPr="00E518EB" w:rsidRDefault="00031ADE" w:rsidP="008B51A0">
      <w:pPr>
        <w:pStyle w:val="af1"/>
        <w:shd w:val="clear" w:color="auto" w:fill="FFFFFF"/>
        <w:ind w:left="0"/>
        <w:jc w:val="both"/>
      </w:pPr>
    </w:p>
    <w:p w:rsidR="00A62D47" w:rsidRPr="00E518EB" w:rsidRDefault="00A62D47" w:rsidP="008B51A0">
      <w:pPr>
        <w:spacing w:before="40" w:after="0" w:line="276" w:lineRule="auto"/>
        <w:jc w:val="both"/>
        <w:rPr>
          <w:rFonts w:eastAsia="Times New Roman" w:cs="Times New Roman"/>
          <w:szCs w:val="24"/>
          <w:lang w:eastAsia="zh-CN"/>
        </w:rPr>
      </w:pPr>
      <w:r w:rsidRPr="00E518EB">
        <w:rPr>
          <w:rFonts w:eastAsia="Times New Roman" w:cs="Times New Roman"/>
          <w:szCs w:val="24"/>
          <w:lang w:eastAsia="zh-CN"/>
        </w:rPr>
        <w:tab/>
      </w:r>
    </w:p>
    <w:p w:rsidR="00031ADE" w:rsidRPr="0077768A" w:rsidRDefault="00F51F0B" w:rsidP="00D707AE">
      <w:pPr>
        <w:pStyle w:val="2"/>
        <w:numPr>
          <w:ilvl w:val="0"/>
          <w:numId w:val="6"/>
        </w:numPr>
        <w:ind w:left="0" w:firstLine="0"/>
        <w:jc w:val="both"/>
        <w:rPr>
          <w:rFonts w:eastAsia="Calibri"/>
        </w:rPr>
      </w:pPr>
      <w:bookmarkStart w:id="7" w:name="_Toc11873909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7"/>
    </w:p>
    <w:p w:rsidR="00031ADE" w:rsidRPr="00A10B20" w:rsidRDefault="00031ADE" w:rsidP="008B51A0">
      <w:pPr>
        <w:spacing w:after="0" w:line="276" w:lineRule="auto"/>
        <w:rPr>
          <w:rFonts w:eastAsia="Times New Roman" w:cs="Times New Roman"/>
          <w:szCs w:val="24"/>
          <w:lang w:eastAsia="zh-CN"/>
        </w:rPr>
      </w:pPr>
    </w:p>
    <w:p w:rsidR="00031ADE" w:rsidRPr="00A10B20" w:rsidRDefault="00031ADE" w:rsidP="008B51A0">
      <w:pPr>
        <w:spacing w:after="0" w:line="276" w:lineRule="auto"/>
        <w:rPr>
          <w:rFonts w:eastAsia="Times New Roman" w:cs="Times New Roman"/>
          <w:szCs w:val="24"/>
          <w:lang w:eastAsia="zh-CN"/>
        </w:rPr>
      </w:pPr>
      <w:r w:rsidRPr="00A10B20">
        <w:rPr>
          <w:rFonts w:eastAsia="Times New Roman" w:cs="Times New Roman"/>
          <w:szCs w:val="24"/>
          <w:lang w:eastAsia="zh-CN"/>
        </w:rPr>
        <w:t>Общая трудоемкость дисциплины составляет:</w:t>
      </w:r>
    </w:p>
    <w:p w:rsidR="00031ADE" w:rsidRPr="00A10B20" w:rsidRDefault="00031ADE" w:rsidP="008B51A0">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A10B20" w:rsidRPr="00A10B20" w:rsidTr="00A10B20">
        <w:trPr>
          <w:trHeight w:val="375"/>
        </w:trPr>
        <w:tc>
          <w:tcPr>
            <w:tcW w:w="362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Зачетных единиц:</w:t>
            </w:r>
          </w:p>
        </w:tc>
        <w:tc>
          <w:tcPr>
            <w:tcW w:w="80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39</w:t>
            </w:r>
          </w:p>
        </w:tc>
      </w:tr>
      <w:tr w:rsidR="00A10B20" w:rsidRPr="00A10B20" w:rsidTr="00A10B20">
        <w:trPr>
          <w:trHeight w:val="375"/>
        </w:trPr>
        <w:tc>
          <w:tcPr>
            <w:tcW w:w="362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Академических часов:</w:t>
            </w:r>
          </w:p>
        </w:tc>
        <w:tc>
          <w:tcPr>
            <w:tcW w:w="80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1404</w:t>
            </w:r>
          </w:p>
        </w:tc>
      </w:tr>
      <w:tr w:rsidR="00A10B20" w:rsidRPr="00A10B20" w:rsidTr="00A10B20">
        <w:trPr>
          <w:trHeight w:val="375"/>
        </w:trPr>
        <w:tc>
          <w:tcPr>
            <w:tcW w:w="362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Астрономических часов:</w:t>
            </w:r>
          </w:p>
        </w:tc>
        <w:tc>
          <w:tcPr>
            <w:tcW w:w="800" w:type="dxa"/>
            <w:tcBorders>
              <w:top w:val="nil"/>
              <w:left w:val="nil"/>
              <w:bottom w:val="nil"/>
              <w:right w:val="nil"/>
            </w:tcBorders>
            <w:shd w:val="clear" w:color="auto" w:fill="auto"/>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1053</w:t>
            </w:r>
          </w:p>
        </w:tc>
      </w:tr>
    </w:tbl>
    <w:p w:rsidR="00031ADE" w:rsidRPr="00A10B20" w:rsidRDefault="00031ADE" w:rsidP="008B51A0">
      <w:pPr>
        <w:pStyle w:val="2"/>
        <w:jc w:val="both"/>
        <w:rPr>
          <w:rFonts w:eastAsia="Calibri"/>
        </w:rPr>
      </w:pPr>
    </w:p>
    <w:p w:rsidR="00A62D47" w:rsidRPr="00A10B20" w:rsidRDefault="00A62D47" w:rsidP="008B51A0">
      <w:pPr>
        <w:spacing w:after="0" w:line="276" w:lineRule="auto"/>
        <w:rPr>
          <w:rFonts w:eastAsia="Times New Roman" w:cs="Times New Roman"/>
          <w:szCs w:val="24"/>
          <w:lang w:eastAsia="zh-CN"/>
        </w:rPr>
      </w:pPr>
    </w:p>
    <w:p w:rsidR="00031ADE" w:rsidRDefault="00031ADE" w:rsidP="008B51A0">
      <w:pPr>
        <w:spacing w:after="0" w:line="276" w:lineRule="auto"/>
        <w:rPr>
          <w:rFonts w:eastAsia="Times New Roman" w:cs="Times New Roman"/>
          <w:szCs w:val="24"/>
          <w:lang w:eastAsia="zh-CN"/>
        </w:rPr>
        <w:sectPr w:rsidR="00031ADE" w:rsidSect="00C41EC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pPr>
    </w:p>
    <w:p w:rsidR="00A62D47" w:rsidRPr="00E518EB" w:rsidRDefault="00A62D47" w:rsidP="008B51A0">
      <w:pPr>
        <w:spacing w:after="0" w:line="276" w:lineRule="auto"/>
        <w:rPr>
          <w:rFonts w:eastAsia="Times New Roman" w:cs="Times New Roman"/>
          <w:szCs w:val="24"/>
          <w:lang w:eastAsia="zh-CN"/>
        </w:rPr>
      </w:pPr>
      <w:r w:rsidRPr="00E518EB">
        <w:rPr>
          <w:rFonts w:eastAsia="Times New Roman" w:cs="Times New Roman"/>
          <w:szCs w:val="24"/>
          <w:lang w:eastAsia="zh-CN"/>
        </w:rPr>
        <w:lastRenderedPageBreak/>
        <w:t>По видам учебной деятельности дисциплина распределена следующим образом:</w:t>
      </w:r>
    </w:p>
    <w:p w:rsidR="000A0C5C" w:rsidRPr="00E518EB" w:rsidRDefault="000A0C5C" w:rsidP="008B51A0">
      <w:pPr>
        <w:spacing w:after="0" w:line="276" w:lineRule="auto"/>
        <w:rPr>
          <w:rFonts w:eastAsia="Times New Roman" w:cs="Times New Roman"/>
          <w:szCs w:val="24"/>
          <w:lang w:eastAsia="zh-CN"/>
        </w:rPr>
      </w:pPr>
    </w:p>
    <w:p w:rsidR="00031ADE"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3</w:t>
      </w:r>
    </w:p>
    <w:p w:rsidR="00A10B20" w:rsidRDefault="00A10B20" w:rsidP="008B51A0">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659"/>
        <w:gridCol w:w="971"/>
        <w:gridCol w:w="2954"/>
        <w:gridCol w:w="979"/>
        <w:gridCol w:w="937"/>
        <w:gridCol w:w="798"/>
        <w:gridCol w:w="798"/>
        <w:gridCol w:w="698"/>
        <w:gridCol w:w="798"/>
        <w:gridCol w:w="698"/>
        <w:gridCol w:w="798"/>
        <w:gridCol w:w="698"/>
      </w:tblGrid>
      <w:tr w:rsidR="000354C7" w:rsidRPr="000354C7" w:rsidTr="000354C7">
        <w:trPr>
          <w:trHeight w:val="315"/>
        </w:trPr>
        <w:tc>
          <w:tcPr>
            <w:tcW w:w="256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bookmarkStart w:id="8" w:name="_Toc528600543"/>
            <w:r w:rsidRPr="000354C7">
              <w:rPr>
                <w:rFonts w:eastAsia="Times New Roman" w:cs="Times New Roman"/>
                <w:color w:val="000000"/>
                <w:szCs w:val="24"/>
                <w:lang w:eastAsia="ru-RU"/>
              </w:rPr>
              <w:t>Виды учебной деятельности</w:t>
            </w:r>
          </w:p>
        </w:tc>
        <w:tc>
          <w:tcPr>
            <w:tcW w:w="33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xml:space="preserve">Всего </w:t>
            </w:r>
          </w:p>
        </w:tc>
        <w:tc>
          <w:tcPr>
            <w:tcW w:w="2105" w:type="pct"/>
            <w:gridSpan w:val="8"/>
            <w:tcBorders>
              <w:top w:val="single" w:sz="4" w:space="0" w:color="auto"/>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Семестры</w:t>
            </w:r>
          </w:p>
        </w:tc>
      </w:tr>
      <w:tr w:rsidR="000354C7" w:rsidRPr="000354C7" w:rsidTr="000354C7">
        <w:trPr>
          <w:trHeight w:val="315"/>
        </w:trPr>
        <w:tc>
          <w:tcPr>
            <w:tcW w:w="2564" w:type="pct"/>
            <w:gridSpan w:val="3"/>
            <w:vMerge/>
            <w:tcBorders>
              <w:top w:val="single" w:sz="4" w:space="0" w:color="auto"/>
              <w:left w:val="single" w:sz="4" w:space="0" w:color="auto"/>
              <w:bottom w:val="single" w:sz="4" w:space="0" w:color="auto"/>
              <w:right w:val="single" w:sz="4" w:space="0" w:color="auto"/>
            </w:tcBorders>
            <w:vAlign w:val="center"/>
            <w:hideMark/>
          </w:tcPr>
          <w:p w:rsidR="000354C7" w:rsidRPr="000354C7" w:rsidRDefault="000354C7" w:rsidP="000354C7">
            <w:pPr>
              <w:spacing w:after="0" w:line="240" w:lineRule="auto"/>
              <w:rPr>
                <w:rFonts w:eastAsia="Times New Roman" w:cs="Times New Roman"/>
                <w:color w:val="000000"/>
                <w:szCs w:val="24"/>
                <w:lang w:eastAsia="ru-RU"/>
              </w:rPr>
            </w:pPr>
          </w:p>
        </w:tc>
        <w:tc>
          <w:tcPr>
            <w:tcW w:w="331" w:type="pct"/>
            <w:vMerge/>
            <w:tcBorders>
              <w:top w:val="single" w:sz="4" w:space="0" w:color="auto"/>
              <w:left w:val="single" w:sz="4" w:space="0" w:color="auto"/>
              <w:bottom w:val="single" w:sz="4" w:space="0" w:color="000000"/>
              <w:right w:val="single" w:sz="4" w:space="0" w:color="auto"/>
            </w:tcBorders>
            <w:vAlign w:val="center"/>
            <w:hideMark/>
          </w:tcPr>
          <w:p w:rsidR="000354C7" w:rsidRPr="000354C7" w:rsidRDefault="000354C7" w:rsidP="000354C7">
            <w:pPr>
              <w:spacing w:after="0" w:line="240" w:lineRule="auto"/>
              <w:rPr>
                <w:rFonts w:eastAsia="Times New Roman" w:cs="Times New Roman"/>
                <w:color w:val="000000"/>
                <w:szCs w:val="24"/>
                <w:lang w:eastAsia="ru-RU"/>
              </w:rPr>
            </w:pPr>
          </w:p>
        </w:tc>
        <w:tc>
          <w:tcPr>
            <w:tcW w:w="317"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w:t>
            </w:r>
          </w:p>
        </w:tc>
        <w:tc>
          <w:tcPr>
            <w:tcW w:w="270"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2</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3</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4</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5</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6</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7</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8</w:t>
            </w:r>
          </w:p>
        </w:tc>
      </w:tr>
      <w:tr w:rsidR="000354C7" w:rsidRPr="000354C7" w:rsidTr="000354C7">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0354C7" w:rsidRPr="000354C7" w:rsidRDefault="000354C7" w:rsidP="000354C7">
            <w:pPr>
              <w:spacing w:after="0" w:line="240" w:lineRule="auto"/>
              <w:rPr>
                <w:rFonts w:eastAsia="Times New Roman" w:cs="Times New Roman"/>
                <w:b/>
                <w:bCs/>
                <w:color w:val="000000"/>
                <w:szCs w:val="24"/>
                <w:lang w:eastAsia="ru-RU"/>
              </w:rPr>
            </w:pPr>
            <w:r w:rsidRPr="000354C7">
              <w:rPr>
                <w:rFonts w:eastAsia="Times New Roman" w:cs="Times New Roman"/>
                <w:b/>
                <w:bCs/>
                <w:color w:val="000000"/>
                <w:szCs w:val="24"/>
                <w:lang w:eastAsia="ru-RU"/>
              </w:rPr>
              <w:t xml:space="preserve">Контактная работа </w:t>
            </w:r>
            <w:proofErr w:type="gramStart"/>
            <w:r w:rsidRPr="000354C7">
              <w:rPr>
                <w:rFonts w:eastAsia="Times New Roman" w:cs="Times New Roman"/>
                <w:b/>
                <w:bCs/>
                <w:color w:val="000000"/>
                <w:szCs w:val="24"/>
                <w:lang w:eastAsia="ru-RU"/>
              </w:rPr>
              <w:t>обучающихся</w:t>
            </w:r>
            <w:proofErr w:type="gramEnd"/>
            <w:r w:rsidRPr="000354C7">
              <w:rPr>
                <w:rFonts w:eastAsia="Times New Roman" w:cs="Times New Roman"/>
                <w:b/>
                <w:bCs/>
                <w:color w:val="000000"/>
                <w:szCs w:val="24"/>
                <w:lang w:eastAsia="ru-RU"/>
              </w:rPr>
              <w:t>, в том числе:</w:t>
            </w:r>
          </w:p>
        </w:tc>
        <w:tc>
          <w:tcPr>
            <w:tcW w:w="331"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1056</w:t>
            </w:r>
          </w:p>
        </w:tc>
        <w:tc>
          <w:tcPr>
            <w:tcW w:w="317"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104</w:t>
            </w:r>
          </w:p>
        </w:tc>
      </w:tr>
      <w:tr w:rsidR="000354C7" w:rsidRPr="000354C7" w:rsidTr="000354C7">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54C7" w:rsidRPr="000354C7" w:rsidRDefault="000354C7" w:rsidP="000354C7">
            <w:pPr>
              <w:spacing w:after="0" w:line="240" w:lineRule="auto"/>
              <w:rPr>
                <w:rFonts w:eastAsia="Times New Roman" w:cs="Times New Roman"/>
                <w:color w:val="000000"/>
                <w:szCs w:val="24"/>
                <w:lang w:eastAsia="ru-RU"/>
              </w:rPr>
            </w:pPr>
            <w:r w:rsidRPr="000354C7">
              <w:rPr>
                <w:rFonts w:eastAsia="Times New Roman" w:cs="Times New Roman"/>
                <w:color w:val="000000"/>
                <w:szCs w:val="24"/>
                <w:lang w:eastAsia="ru-RU"/>
              </w:rPr>
              <w:t>Практические занятия</w:t>
            </w:r>
          </w:p>
        </w:tc>
        <w:tc>
          <w:tcPr>
            <w:tcW w:w="331"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1056</w:t>
            </w:r>
          </w:p>
        </w:tc>
        <w:tc>
          <w:tcPr>
            <w:tcW w:w="317"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104</w:t>
            </w:r>
          </w:p>
        </w:tc>
      </w:tr>
      <w:tr w:rsidR="000354C7" w:rsidRPr="000354C7" w:rsidTr="000354C7">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rPr>
                <w:rFonts w:eastAsia="Times New Roman" w:cs="Times New Roman"/>
                <w:b/>
                <w:bCs/>
                <w:color w:val="000000"/>
                <w:szCs w:val="24"/>
                <w:lang w:eastAsia="ru-RU"/>
              </w:rPr>
            </w:pPr>
            <w:r w:rsidRPr="000354C7">
              <w:rPr>
                <w:rFonts w:eastAsia="Times New Roman" w:cs="Times New Roman"/>
                <w:b/>
                <w:bCs/>
                <w:color w:val="000000"/>
                <w:szCs w:val="24"/>
                <w:lang w:eastAsia="ru-RU"/>
              </w:rPr>
              <w:t>Самостоятельная работа студента</w:t>
            </w:r>
          </w:p>
        </w:tc>
        <w:tc>
          <w:tcPr>
            <w:tcW w:w="331" w:type="pct"/>
            <w:tcBorders>
              <w:top w:val="nil"/>
              <w:left w:val="nil"/>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240</w:t>
            </w:r>
          </w:p>
        </w:tc>
        <w:tc>
          <w:tcPr>
            <w:tcW w:w="317" w:type="pct"/>
            <w:tcBorders>
              <w:top w:val="nil"/>
              <w:left w:val="nil"/>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8</w:t>
            </w:r>
          </w:p>
        </w:tc>
        <w:tc>
          <w:tcPr>
            <w:tcW w:w="270" w:type="pct"/>
            <w:tcBorders>
              <w:top w:val="nil"/>
              <w:left w:val="nil"/>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17</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17</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17</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49</w:t>
            </w:r>
          </w:p>
        </w:tc>
      </w:tr>
      <w:tr w:rsidR="000354C7" w:rsidRPr="000354C7" w:rsidTr="000354C7">
        <w:trPr>
          <w:trHeight w:val="330"/>
        </w:trPr>
        <w:tc>
          <w:tcPr>
            <w:tcW w:w="1565" w:type="pct"/>
            <w:gridSpan w:val="2"/>
            <w:vMerge w:val="restart"/>
            <w:tcBorders>
              <w:top w:val="nil"/>
              <w:left w:val="single" w:sz="4" w:space="0" w:color="auto"/>
              <w:bottom w:val="single" w:sz="4" w:space="0" w:color="000000"/>
              <w:right w:val="single" w:sz="4" w:space="0" w:color="000000"/>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Форма промежуточн</w:t>
            </w:r>
            <w:bookmarkStart w:id="9" w:name="_GoBack"/>
            <w:bookmarkEnd w:id="9"/>
            <w:r w:rsidRPr="000354C7">
              <w:rPr>
                <w:rFonts w:eastAsia="Times New Roman" w:cs="Times New Roman"/>
                <w:color w:val="000000"/>
                <w:szCs w:val="24"/>
                <w:lang w:eastAsia="ru-RU"/>
              </w:rPr>
              <w:t>ой аттестации</w:t>
            </w:r>
          </w:p>
        </w:tc>
        <w:tc>
          <w:tcPr>
            <w:tcW w:w="999" w:type="pct"/>
            <w:tcBorders>
              <w:top w:val="nil"/>
              <w:left w:val="nil"/>
              <w:bottom w:val="single" w:sz="4" w:space="0" w:color="auto"/>
              <w:right w:val="single" w:sz="4" w:space="0" w:color="auto"/>
            </w:tcBorders>
            <w:shd w:val="clear" w:color="auto" w:fill="auto"/>
            <w:hideMark/>
          </w:tcPr>
          <w:p w:rsidR="000354C7" w:rsidRPr="000354C7" w:rsidRDefault="000354C7" w:rsidP="000354C7">
            <w:pPr>
              <w:spacing w:after="0" w:line="240" w:lineRule="auto"/>
              <w:rPr>
                <w:rFonts w:eastAsia="Times New Roman" w:cs="Times New Roman"/>
                <w:color w:val="000000"/>
                <w:szCs w:val="24"/>
                <w:lang w:eastAsia="ru-RU"/>
              </w:rPr>
            </w:pPr>
            <w:r w:rsidRPr="000354C7">
              <w:rPr>
                <w:rFonts w:eastAsia="Times New Roman" w:cs="Times New Roman"/>
                <w:color w:val="000000"/>
                <w:szCs w:val="24"/>
                <w:lang w:eastAsia="ru-RU"/>
              </w:rPr>
              <w:t>экзамен</w:t>
            </w:r>
          </w:p>
        </w:tc>
        <w:tc>
          <w:tcPr>
            <w:tcW w:w="331"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108</w:t>
            </w:r>
          </w:p>
        </w:tc>
        <w:tc>
          <w:tcPr>
            <w:tcW w:w="317"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27</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27</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27</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27</w:t>
            </w:r>
          </w:p>
        </w:tc>
      </w:tr>
      <w:tr w:rsidR="000354C7" w:rsidRPr="000354C7" w:rsidTr="000354C7">
        <w:trPr>
          <w:trHeight w:val="330"/>
        </w:trPr>
        <w:tc>
          <w:tcPr>
            <w:tcW w:w="1565" w:type="pct"/>
            <w:gridSpan w:val="2"/>
            <w:vMerge/>
            <w:tcBorders>
              <w:top w:val="nil"/>
              <w:left w:val="single" w:sz="4" w:space="0" w:color="auto"/>
              <w:bottom w:val="single" w:sz="4" w:space="0" w:color="000000"/>
              <w:right w:val="single" w:sz="4" w:space="0" w:color="000000"/>
            </w:tcBorders>
            <w:vAlign w:val="center"/>
            <w:hideMark/>
          </w:tcPr>
          <w:p w:rsidR="000354C7" w:rsidRPr="000354C7" w:rsidRDefault="000354C7" w:rsidP="000354C7">
            <w:pPr>
              <w:spacing w:after="0" w:line="240" w:lineRule="auto"/>
              <w:rPr>
                <w:rFonts w:eastAsia="Times New Roman" w:cs="Times New Roman"/>
                <w:color w:val="000000"/>
                <w:szCs w:val="24"/>
                <w:lang w:eastAsia="ru-RU"/>
              </w:rPr>
            </w:pPr>
          </w:p>
        </w:tc>
        <w:tc>
          <w:tcPr>
            <w:tcW w:w="999" w:type="pct"/>
            <w:tcBorders>
              <w:top w:val="nil"/>
              <w:left w:val="nil"/>
              <w:bottom w:val="single" w:sz="4" w:space="0" w:color="auto"/>
              <w:right w:val="single" w:sz="4" w:space="0" w:color="auto"/>
            </w:tcBorders>
            <w:shd w:val="clear" w:color="auto" w:fill="auto"/>
            <w:hideMark/>
          </w:tcPr>
          <w:p w:rsidR="000354C7" w:rsidRPr="000354C7" w:rsidRDefault="000354C7" w:rsidP="000354C7">
            <w:pPr>
              <w:spacing w:after="0" w:line="240" w:lineRule="auto"/>
              <w:rPr>
                <w:rFonts w:eastAsia="Times New Roman" w:cs="Times New Roman"/>
                <w:color w:val="000000"/>
                <w:szCs w:val="24"/>
                <w:lang w:eastAsia="ru-RU"/>
              </w:rPr>
            </w:pPr>
            <w:r w:rsidRPr="000354C7">
              <w:rPr>
                <w:rFonts w:eastAsia="Times New Roman" w:cs="Times New Roman"/>
                <w:color w:val="000000"/>
                <w:szCs w:val="24"/>
                <w:lang w:eastAsia="ru-RU"/>
              </w:rPr>
              <w:t>зачет с оценкой</w:t>
            </w:r>
          </w:p>
        </w:tc>
        <w:tc>
          <w:tcPr>
            <w:tcW w:w="331"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317"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ДЗ</w:t>
            </w:r>
          </w:p>
        </w:tc>
        <w:tc>
          <w:tcPr>
            <w:tcW w:w="270"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0354C7" w:rsidRPr="000354C7" w:rsidRDefault="000354C7" w:rsidP="000354C7">
            <w:pPr>
              <w:spacing w:after="0" w:line="240" w:lineRule="auto"/>
              <w:jc w:val="center"/>
              <w:rPr>
                <w:rFonts w:eastAsia="Times New Roman" w:cs="Times New Roman"/>
                <w:color w:val="000000"/>
                <w:szCs w:val="24"/>
                <w:lang w:eastAsia="ru-RU"/>
              </w:rPr>
            </w:pPr>
            <w:r w:rsidRPr="000354C7">
              <w:rPr>
                <w:rFonts w:eastAsia="Times New Roman" w:cs="Times New Roman"/>
                <w:color w:val="000000"/>
                <w:szCs w:val="24"/>
                <w:lang w:eastAsia="ru-RU"/>
              </w:rPr>
              <w:t> </w:t>
            </w:r>
          </w:p>
        </w:tc>
      </w:tr>
      <w:tr w:rsidR="000354C7" w:rsidRPr="000354C7" w:rsidTr="000354C7">
        <w:trPr>
          <w:trHeight w:val="315"/>
        </w:trPr>
        <w:tc>
          <w:tcPr>
            <w:tcW w:w="1237" w:type="pct"/>
            <w:vMerge w:val="restart"/>
            <w:tcBorders>
              <w:top w:val="nil"/>
              <w:left w:val="single" w:sz="4" w:space="0" w:color="auto"/>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rPr>
                <w:rFonts w:eastAsia="Times New Roman" w:cs="Times New Roman"/>
                <w:b/>
                <w:bCs/>
                <w:color w:val="000000"/>
                <w:szCs w:val="24"/>
                <w:lang w:eastAsia="ru-RU"/>
              </w:rPr>
            </w:pPr>
            <w:r w:rsidRPr="000354C7">
              <w:rPr>
                <w:rFonts w:eastAsia="Times New Roman" w:cs="Times New Roman"/>
                <w:b/>
                <w:bCs/>
                <w:color w:val="000000"/>
                <w:szCs w:val="24"/>
                <w:lang w:eastAsia="ru-RU"/>
              </w:rPr>
              <w:t xml:space="preserve">Общая трудоемкость                                 </w:t>
            </w:r>
          </w:p>
        </w:tc>
        <w:tc>
          <w:tcPr>
            <w:tcW w:w="1327" w:type="pct"/>
            <w:gridSpan w:val="2"/>
            <w:tcBorders>
              <w:top w:val="single" w:sz="4" w:space="0" w:color="auto"/>
              <w:left w:val="nil"/>
              <w:bottom w:val="single" w:sz="4" w:space="0" w:color="auto"/>
              <w:right w:val="single" w:sz="4" w:space="0" w:color="auto"/>
            </w:tcBorders>
            <w:shd w:val="clear" w:color="000000" w:fill="D9D9D9"/>
            <w:hideMark/>
          </w:tcPr>
          <w:p w:rsidR="000354C7" w:rsidRPr="000354C7" w:rsidRDefault="000354C7" w:rsidP="000354C7">
            <w:pPr>
              <w:spacing w:after="0" w:line="240" w:lineRule="auto"/>
              <w:rPr>
                <w:rFonts w:eastAsia="Times New Roman" w:cs="Times New Roman"/>
                <w:b/>
                <w:bCs/>
                <w:color w:val="000000"/>
                <w:szCs w:val="24"/>
                <w:lang w:eastAsia="ru-RU"/>
              </w:rPr>
            </w:pPr>
            <w:r w:rsidRPr="000354C7">
              <w:rPr>
                <w:rFonts w:eastAsia="Times New Roman" w:cs="Times New Roman"/>
                <w:b/>
                <w:bCs/>
                <w:color w:val="000000"/>
                <w:szCs w:val="24"/>
                <w:lang w:eastAsia="ru-RU"/>
              </w:rPr>
              <w:t>в академических часах</w:t>
            </w:r>
          </w:p>
        </w:tc>
        <w:tc>
          <w:tcPr>
            <w:tcW w:w="331" w:type="pct"/>
            <w:tcBorders>
              <w:top w:val="nil"/>
              <w:left w:val="nil"/>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1404</w:t>
            </w:r>
          </w:p>
        </w:tc>
        <w:tc>
          <w:tcPr>
            <w:tcW w:w="317"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144</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180</w:t>
            </w:r>
          </w:p>
        </w:tc>
      </w:tr>
      <w:tr w:rsidR="000354C7" w:rsidRPr="000354C7" w:rsidTr="000354C7">
        <w:trPr>
          <w:trHeight w:val="315"/>
        </w:trPr>
        <w:tc>
          <w:tcPr>
            <w:tcW w:w="1237" w:type="pct"/>
            <w:vMerge/>
            <w:tcBorders>
              <w:top w:val="nil"/>
              <w:left w:val="single" w:sz="4" w:space="0" w:color="auto"/>
              <w:bottom w:val="single" w:sz="4" w:space="0" w:color="auto"/>
              <w:right w:val="single" w:sz="4" w:space="0" w:color="auto"/>
            </w:tcBorders>
            <w:vAlign w:val="center"/>
            <w:hideMark/>
          </w:tcPr>
          <w:p w:rsidR="000354C7" w:rsidRPr="000354C7" w:rsidRDefault="000354C7" w:rsidP="000354C7">
            <w:pPr>
              <w:spacing w:after="0" w:line="240" w:lineRule="auto"/>
              <w:rPr>
                <w:rFonts w:eastAsia="Times New Roman" w:cs="Times New Roman"/>
                <w:b/>
                <w:bCs/>
                <w:color w:val="000000"/>
                <w:szCs w:val="24"/>
                <w:lang w:eastAsia="ru-RU"/>
              </w:rPr>
            </w:pPr>
          </w:p>
        </w:tc>
        <w:tc>
          <w:tcPr>
            <w:tcW w:w="1327" w:type="pct"/>
            <w:gridSpan w:val="2"/>
            <w:tcBorders>
              <w:top w:val="single" w:sz="4" w:space="0" w:color="auto"/>
              <w:left w:val="nil"/>
              <w:bottom w:val="single" w:sz="4" w:space="0" w:color="auto"/>
              <w:right w:val="single" w:sz="4" w:space="0" w:color="auto"/>
            </w:tcBorders>
            <w:shd w:val="clear" w:color="000000" w:fill="D9D9D9"/>
            <w:hideMark/>
          </w:tcPr>
          <w:p w:rsidR="000354C7" w:rsidRPr="000354C7" w:rsidRDefault="000354C7" w:rsidP="000354C7">
            <w:pPr>
              <w:spacing w:after="0" w:line="240" w:lineRule="auto"/>
              <w:rPr>
                <w:rFonts w:eastAsia="Times New Roman" w:cs="Times New Roman"/>
                <w:b/>
                <w:bCs/>
                <w:color w:val="000000"/>
                <w:szCs w:val="24"/>
                <w:lang w:eastAsia="ru-RU"/>
              </w:rPr>
            </w:pPr>
            <w:r w:rsidRPr="000354C7">
              <w:rPr>
                <w:rFonts w:eastAsia="Times New Roman" w:cs="Times New Roman"/>
                <w:b/>
                <w:bCs/>
                <w:color w:val="000000"/>
                <w:szCs w:val="24"/>
                <w:lang w:eastAsia="ru-RU"/>
              </w:rPr>
              <w:t>в зачетных единицах</w:t>
            </w:r>
          </w:p>
        </w:tc>
        <w:tc>
          <w:tcPr>
            <w:tcW w:w="331" w:type="pct"/>
            <w:tcBorders>
              <w:top w:val="nil"/>
              <w:left w:val="nil"/>
              <w:bottom w:val="single" w:sz="4" w:space="0" w:color="auto"/>
              <w:right w:val="single" w:sz="4" w:space="0" w:color="auto"/>
            </w:tcBorders>
            <w:shd w:val="clear" w:color="000000" w:fill="D9D9D9"/>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39</w:t>
            </w:r>
          </w:p>
        </w:tc>
        <w:tc>
          <w:tcPr>
            <w:tcW w:w="317"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4</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0354C7" w:rsidRPr="000354C7" w:rsidRDefault="000354C7" w:rsidP="000354C7">
            <w:pPr>
              <w:spacing w:after="0" w:line="240" w:lineRule="auto"/>
              <w:jc w:val="center"/>
              <w:rPr>
                <w:rFonts w:eastAsia="Times New Roman" w:cs="Times New Roman"/>
                <w:b/>
                <w:bCs/>
                <w:color w:val="000000"/>
                <w:szCs w:val="24"/>
                <w:lang w:eastAsia="ru-RU"/>
              </w:rPr>
            </w:pPr>
            <w:r w:rsidRPr="000354C7">
              <w:rPr>
                <w:rFonts w:eastAsia="Times New Roman" w:cs="Times New Roman"/>
                <w:b/>
                <w:bCs/>
                <w:color w:val="000000"/>
                <w:szCs w:val="24"/>
                <w:lang w:eastAsia="ru-RU"/>
              </w:rPr>
              <w:t>5</w:t>
            </w:r>
          </w:p>
        </w:tc>
      </w:tr>
    </w:tbl>
    <w:p w:rsidR="00031ADE" w:rsidRDefault="00031ADE" w:rsidP="008C12A0">
      <w:pPr>
        <w:spacing w:after="0" w:line="276" w:lineRule="auto"/>
        <w:jc w:val="right"/>
        <w:rPr>
          <w:rFonts w:eastAsia="Arial Unicode MS" w:cs="Times New Roman"/>
          <w:b/>
          <w:bCs/>
          <w:szCs w:val="24"/>
          <w:lang w:eastAsia="zh-CN"/>
        </w:rPr>
      </w:pPr>
    </w:p>
    <w:p w:rsidR="002F57DB" w:rsidRDefault="002F57DB" w:rsidP="008B51A0">
      <w:pPr>
        <w:rPr>
          <w:rFonts w:eastAsia="Arial Unicode MS" w:cs="Times New Roman"/>
          <w:b/>
          <w:bCs/>
          <w:szCs w:val="24"/>
          <w:lang w:eastAsia="zh-CN"/>
        </w:rPr>
        <w:sectPr w:rsidR="002F57DB" w:rsidSect="006C45DA">
          <w:pgSz w:w="16838" w:h="11906" w:orient="landscape" w:code="9"/>
          <w:pgMar w:top="1134" w:right="1134" w:bottom="851" w:left="1134" w:header="709" w:footer="709" w:gutter="0"/>
          <w:cols w:space="708"/>
          <w:docGrid w:linePitch="360"/>
        </w:sectPr>
      </w:pPr>
    </w:p>
    <w:p w:rsidR="00A62D47" w:rsidRPr="00B75BD1" w:rsidRDefault="00A62D47" w:rsidP="00D707AE">
      <w:pPr>
        <w:pStyle w:val="2"/>
        <w:numPr>
          <w:ilvl w:val="0"/>
          <w:numId w:val="6"/>
        </w:numPr>
        <w:ind w:left="0" w:firstLine="0"/>
        <w:jc w:val="both"/>
        <w:rPr>
          <w:rFonts w:eastAsia="Calibri"/>
        </w:rPr>
      </w:pPr>
      <w:bookmarkStart w:id="10" w:name="_Toc118739091"/>
      <w:r w:rsidRPr="00B75BD1">
        <w:rPr>
          <w:rFonts w:eastAsia="Calibri"/>
        </w:rPr>
        <w:lastRenderedPageBreak/>
        <w:t>СОДЕРЖАНИЕ ДИСЦИПЛИНЫ, СТРУКТУРИРОВАННОЕ ПО ТЕМАМ С УКАЗАНИЕМ ОТВЕДЕННОГО НА НИХ КОЛИЧЕСТВА АКАДЕМИЧЕСКИХ ЧАСОВ И ВИДОВ УЧЕБНЫХ ЗАНЯТИЙ</w:t>
      </w:r>
      <w:bookmarkEnd w:id="8"/>
      <w:bookmarkEnd w:id="10"/>
    </w:p>
    <w:p w:rsidR="003B5E6E" w:rsidRPr="00E518EB" w:rsidRDefault="003B5E6E" w:rsidP="008B51A0">
      <w:pPr>
        <w:spacing w:after="0" w:line="276" w:lineRule="auto"/>
        <w:rPr>
          <w:rFonts w:eastAsia="Times New Roman" w:cs="Times New Roman"/>
          <w:szCs w:val="24"/>
          <w:lang w:eastAsia="zh-CN"/>
        </w:rPr>
      </w:pPr>
    </w:p>
    <w:p w:rsidR="00A62D47"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83"/>
        <w:gridCol w:w="630"/>
        <w:gridCol w:w="656"/>
        <w:gridCol w:w="712"/>
        <w:gridCol w:w="1074"/>
        <w:gridCol w:w="576"/>
        <w:gridCol w:w="576"/>
        <w:gridCol w:w="1923"/>
      </w:tblGrid>
      <w:tr w:rsidR="00A10B20" w:rsidRPr="00A10B20" w:rsidTr="00A10B20">
        <w:tc>
          <w:tcPr>
            <w:tcW w:w="245" w:type="pct"/>
            <w:vMerge w:val="restart"/>
            <w:shd w:val="clear" w:color="000000" w:fill="D9D9D9"/>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w:t>
            </w:r>
            <w:r w:rsidRPr="00A10B20">
              <w:rPr>
                <w:rFonts w:eastAsia="Times New Roman" w:cs="Times New Roman"/>
                <w:color w:val="000000"/>
                <w:szCs w:val="24"/>
                <w:lang w:eastAsia="ru-RU"/>
              </w:rPr>
              <w:br/>
              <w:t>п\</w:t>
            </w:r>
            <w:proofErr w:type="gramStart"/>
            <w:r w:rsidRPr="00A10B20">
              <w:rPr>
                <w:rFonts w:eastAsia="Times New Roman" w:cs="Times New Roman"/>
                <w:color w:val="000000"/>
                <w:szCs w:val="24"/>
                <w:lang w:eastAsia="ru-RU"/>
              </w:rPr>
              <w:t>п</w:t>
            </w:r>
            <w:proofErr w:type="gramEnd"/>
          </w:p>
        </w:tc>
        <w:tc>
          <w:tcPr>
            <w:tcW w:w="1596" w:type="pct"/>
            <w:vMerge w:val="restart"/>
            <w:shd w:val="clear" w:color="000000" w:fill="D9D9D9"/>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Раздел</w:t>
            </w:r>
            <w:r w:rsidRPr="00A10B20">
              <w:rPr>
                <w:rFonts w:eastAsia="Times New Roman" w:cs="Times New Roman"/>
                <w:color w:val="000000"/>
                <w:szCs w:val="24"/>
                <w:lang w:eastAsia="ru-RU"/>
              </w:rPr>
              <w:br/>
              <w:t>Дисциплины</w:t>
            </w:r>
          </w:p>
        </w:tc>
        <w:tc>
          <w:tcPr>
            <w:tcW w:w="291" w:type="pct"/>
            <w:vMerge w:val="restart"/>
            <w:shd w:val="clear" w:color="000000" w:fill="D9D9D9"/>
            <w:noWrap/>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Семестр</w:t>
            </w:r>
          </w:p>
        </w:tc>
        <w:tc>
          <w:tcPr>
            <w:tcW w:w="291" w:type="pct"/>
            <w:vMerge w:val="restart"/>
            <w:shd w:val="clear" w:color="000000" w:fill="D9D9D9"/>
            <w:noWrap/>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Неделя   семестра</w:t>
            </w:r>
          </w:p>
        </w:tc>
        <w:tc>
          <w:tcPr>
            <w:tcW w:w="1523" w:type="pct"/>
            <w:gridSpan w:val="4"/>
            <w:shd w:val="clear" w:color="000000" w:fill="D9D9D9"/>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Виды учебной работы, включая самостоятельную работу студентов и трудоемкость</w:t>
            </w:r>
            <w:r w:rsidRPr="00A10B20">
              <w:rPr>
                <w:rFonts w:eastAsia="Times New Roman" w:cs="Times New Roman"/>
                <w:color w:val="000000"/>
                <w:szCs w:val="24"/>
                <w:lang w:eastAsia="ru-RU"/>
              </w:rPr>
              <w:br/>
              <w:t>(в часах)</w:t>
            </w:r>
          </w:p>
        </w:tc>
        <w:tc>
          <w:tcPr>
            <w:tcW w:w="1053" w:type="pct"/>
            <w:vMerge w:val="restart"/>
            <w:shd w:val="clear" w:color="000000" w:fill="D9D9D9"/>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Формы текущего контроля успеваемости и промежуточной аттестации</w:t>
            </w:r>
          </w:p>
        </w:tc>
      </w:tr>
      <w:tr w:rsidR="00A10B20" w:rsidRPr="00A10B20" w:rsidTr="00A10B20">
        <w:trPr>
          <w:trHeight w:val="1106"/>
        </w:trPr>
        <w:tc>
          <w:tcPr>
            <w:tcW w:w="24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462" w:type="pct"/>
            <w:shd w:val="clear" w:color="000000" w:fill="D9D9D9"/>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ВСЕГО</w:t>
            </w:r>
          </w:p>
        </w:tc>
        <w:tc>
          <w:tcPr>
            <w:tcW w:w="651" w:type="pct"/>
            <w:shd w:val="clear" w:color="000000" w:fill="D9D9D9"/>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proofErr w:type="spellStart"/>
            <w:r w:rsidRPr="00A10B20">
              <w:rPr>
                <w:rFonts w:eastAsia="Times New Roman" w:cs="Times New Roman"/>
                <w:color w:val="000000"/>
                <w:szCs w:val="24"/>
                <w:lang w:eastAsia="ru-RU"/>
              </w:rPr>
              <w:t>Практ</w:t>
            </w:r>
            <w:proofErr w:type="spellEnd"/>
            <w:r w:rsidRPr="00A10B20">
              <w:rPr>
                <w:rFonts w:eastAsia="Times New Roman" w:cs="Times New Roman"/>
                <w:color w:val="000000"/>
                <w:szCs w:val="24"/>
                <w:lang w:eastAsia="ru-RU"/>
              </w:rPr>
              <w:t>. Занятия</w:t>
            </w:r>
          </w:p>
        </w:tc>
        <w:tc>
          <w:tcPr>
            <w:tcW w:w="205" w:type="pct"/>
            <w:shd w:val="clear" w:color="000000" w:fill="D9D9D9"/>
            <w:noWrap/>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СРС</w:t>
            </w:r>
          </w:p>
        </w:tc>
        <w:tc>
          <w:tcPr>
            <w:tcW w:w="205" w:type="pct"/>
            <w:shd w:val="clear" w:color="000000" w:fill="D9D9D9"/>
            <w:noWrap/>
            <w:textDirection w:val="btLr"/>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Контроль</w:t>
            </w:r>
          </w:p>
        </w:tc>
        <w:tc>
          <w:tcPr>
            <w:tcW w:w="1053"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651" w:type="pct"/>
            <w:shd w:val="clear" w:color="000000" w:fill="FFFFFF"/>
            <w:vAlign w:val="bottom"/>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Входной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50</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10</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66</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10</w:t>
            </w:r>
          </w:p>
        </w:tc>
        <w:tc>
          <w:tcPr>
            <w:tcW w:w="65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462"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65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Зачет с оценкой</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144</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8</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0</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II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Проверка СРС на каждом занятии (проведение текущей </w:t>
            </w:r>
            <w:r w:rsidRPr="00A10B20">
              <w:rPr>
                <w:rFonts w:eastAsia="Times New Roman" w:cs="Times New Roman"/>
                <w:color w:val="000000"/>
                <w:szCs w:val="24"/>
                <w:lang w:eastAsia="ru-RU"/>
              </w:rPr>
              <w:lastRenderedPageBreak/>
              <w:t>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19</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11</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Экзамен</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17</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III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76</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16</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80</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462"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65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Зачет с оценкой</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44</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0</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IV</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19</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11</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Экзамен</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17</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w:t>
            </w:r>
            <w:r w:rsidRPr="00A10B20">
              <w:rPr>
                <w:rFonts w:eastAsia="Times New Roman" w:cs="Times New Roman"/>
                <w:color w:val="000000"/>
                <w:szCs w:val="24"/>
                <w:lang w:eastAsia="ru-RU"/>
              </w:rPr>
              <w:lastRenderedPageBreak/>
              <w:t xml:space="preserve">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lastRenderedPageBreak/>
              <w:t>V</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76</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16</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Проверка СРС на каждом </w:t>
            </w:r>
            <w:r w:rsidRPr="00A10B20">
              <w:rPr>
                <w:rFonts w:eastAsia="Times New Roman" w:cs="Times New Roman"/>
                <w:color w:val="000000"/>
                <w:szCs w:val="24"/>
                <w:lang w:eastAsia="ru-RU"/>
              </w:rPr>
              <w:lastRenderedPageBreak/>
              <w:t>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80</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462"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65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Зачет с оценкой</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44</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0</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VI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19</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11</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Экзамен</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17</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концертмейстера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r>
            <w:r w:rsidRPr="00A10B20">
              <w:rPr>
                <w:rFonts w:eastAsia="Times New Roman" w:cs="Times New Roman"/>
                <w:color w:val="000000"/>
                <w:szCs w:val="24"/>
                <w:lang w:eastAsia="ru-RU"/>
              </w:rPr>
              <w:lastRenderedPageBreak/>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lastRenderedPageBreak/>
              <w:t>VII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76</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16</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9-16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80</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20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Проверка СРС на каждом </w:t>
            </w:r>
            <w:r w:rsidRPr="00A10B20">
              <w:rPr>
                <w:rFonts w:eastAsia="Times New Roman" w:cs="Times New Roman"/>
                <w:color w:val="000000"/>
                <w:szCs w:val="24"/>
                <w:lang w:eastAsia="ru-RU"/>
              </w:rPr>
              <w:lastRenderedPageBreak/>
              <w:t>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17</w:t>
            </w:r>
          </w:p>
        </w:tc>
        <w:tc>
          <w:tcPr>
            <w:tcW w:w="462"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12</w:t>
            </w:r>
          </w:p>
        </w:tc>
        <w:tc>
          <w:tcPr>
            <w:tcW w:w="65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w:t>
            </w:r>
          </w:p>
        </w:tc>
        <w:tc>
          <w:tcPr>
            <w:tcW w:w="205"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462"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65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05"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Зачет с оценкой</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136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44</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0</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restar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 xml:space="preserve">Участие в репетиционном процессе в качестве концертмейстера оркестровой группы. </w:t>
            </w:r>
            <w:r w:rsidRPr="00A10B20">
              <w:rPr>
                <w:rFonts w:eastAsia="Times New Roman" w:cs="Times New Roman"/>
                <w:color w:val="000000"/>
                <w:szCs w:val="24"/>
                <w:lang w:eastAsia="ru-RU"/>
              </w:rPr>
              <w:br/>
              <w:t>Изучение традиций и правил оркестровой дисциплины.</w:t>
            </w:r>
            <w:r w:rsidRPr="00A10B20">
              <w:rPr>
                <w:rFonts w:eastAsia="Times New Roman" w:cs="Times New Roman"/>
                <w:color w:val="000000"/>
                <w:szCs w:val="24"/>
                <w:lang w:eastAsia="ru-RU"/>
              </w:rPr>
              <w:br/>
              <w:t xml:space="preserve">Изучение оркестровых партий своего инструмента. </w:t>
            </w:r>
            <w:r w:rsidRPr="00A10B20">
              <w:rPr>
                <w:rFonts w:eastAsia="Times New Roman" w:cs="Times New Roman"/>
                <w:color w:val="000000"/>
                <w:szCs w:val="24"/>
                <w:lang w:eastAsia="ru-RU"/>
              </w:rPr>
              <w:br/>
              <w:t>Участие в концертных мероприятиях.</w:t>
            </w:r>
          </w:p>
        </w:tc>
        <w:tc>
          <w:tcPr>
            <w:tcW w:w="291" w:type="pct"/>
            <w:vMerge w:val="restar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VIII</w:t>
            </w: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1-6</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63</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15</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7</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14</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6</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Межсессионный (рубежный) контроль</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8-12</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58</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40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Проверка СРС на каждом занятии (проведение текущей аттестации)</w:t>
            </w:r>
          </w:p>
        </w:tc>
      </w:tr>
      <w:tr w:rsidR="00A10B20" w:rsidRPr="00A10B20" w:rsidTr="00A10B20">
        <w:tc>
          <w:tcPr>
            <w:tcW w:w="245" w:type="pct"/>
            <w:shd w:val="clear" w:color="000000" w:fill="FFFFFF"/>
            <w:noWrap/>
            <w:hideMark/>
          </w:tcPr>
          <w:p w:rsidR="00A10B20" w:rsidRPr="00A10B20" w:rsidRDefault="00A10B20" w:rsidP="00A10B20">
            <w:pPr>
              <w:pStyle w:val="af1"/>
              <w:numPr>
                <w:ilvl w:val="0"/>
                <w:numId w:val="25"/>
              </w:numPr>
              <w:jc w:val="center"/>
              <w:rPr>
                <w:color w:val="000000"/>
                <w:lang w:eastAsia="ru-RU"/>
              </w:rPr>
            </w:pPr>
          </w:p>
        </w:tc>
        <w:tc>
          <w:tcPr>
            <w:tcW w:w="1596"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vMerge/>
            <w:vAlign w:val="center"/>
            <w:hideMark/>
          </w:tcPr>
          <w:p w:rsidR="00A10B20" w:rsidRPr="00A10B20" w:rsidRDefault="00A10B20" w:rsidP="00A10B20">
            <w:pPr>
              <w:spacing w:after="0" w:line="240" w:lineRule="auto"/>
              <w:rPr>
                <w:rFonts w:eastAsia="Times New Roman" w:cs="Times New Roman"/>
                <w:color w:val="000000"/>
                <w:szCs w:val="24"/>
                <w:lang w:eastAsia="ru-RU"/>
              </w:rPr>
            </w:pPr>
          </w:p>
        </w:tc>
        <w:tc>
          <w:tcPr>
            <w:tcW w:w="29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13</w:t>
            </w:r>
          </w:p>
        </w:tc>
        <w:tc>
          <w:tcPr>
            <w:tcW w:w="462"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18</w:t>
            </w:r>
          </w:p>
        </w:tc>
        <w:tc>
          <w:tcPr>
            <w:tcW w:w="651"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8</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10</w:t>
            </w:r>
          </w:p>
        </w:tc>
        <w:tc>
          <w:tcPr>
            <w:tcW w:w="205" w:type="pct"/>
            <w:shd w:val="clear" w:color="000000" w:fill="FFFFFF"/>
            <w:noWrap/>
            <w:vAlign w:val="center"/>
            <w:hideMark/>
          </w:tcPr>
          <w:p w:rsidR="00A10B20" w:rsidRPr="00A10B20" w:rsidRDefault="00A10B20" w:rsidP="00A10B20">
            <w:pPr>
              <w:spacing w:after="0" w:line="240" w:lineRule="auto"/>
              <w:jc w:val="center"/>
              <w:rPr>
                <w:rFonts w:eastAsia="Times New Roman" w:cs="Times New Roman"/>
                <w:color w:val="000000"/>
                <w:szCs w:val="24"/>
                <w:lang w:eastAsia="ru-RU"/>
              </w:rPr>
            </w:pPr>
            <w:r w:rsidRPr="00A10B20">
              <w:rPr>
                <w:rFonts w:eastAsia="Times New Roman" w:cs="Times New Roman"/>
                <w:color w:val="000000"/>
                <w:szCs w:val="24"/>
                <w:lang w:eastAsia="ru-RU"/>
              </w:rPr>
              <w:t> </w:t>
            </w:r>
          </w:p>
        </w:tc>
        <w:tc>
          <w:tcPr>
            <w:tcW w:w="1053" w:type="pct"/>
            <w:shd w:val="clear" w:color="000000" w:fill="FFFFFF"/>
            <w:hideMark/>
          </w:tcPr>
          <w:p w:rsidR="00A10B20" w:rsidRPr="00A10B20" w:rsidRDefault="00A10B20" w:rsidP="00A10B20">
            <w:pPr>
              <w:spacing w:after="0" w:line="240" w:lineRule="auto"/>
              <w:rPr>
                <w:rFonts w:eastAsia="Times New Roman" w:cs="Times New Roman"/>
                <w:color w:val="000000"/>
                <w:szCs w:val="24"/>
                <w:lang w:eastAsia="ru-RU"/>
              </w:rPr>
            </w:pPr>
            <w:r w:rsidRPr="00A10B20">
              <w:rPr>
                <w:rFonts w:eastAsia="Times New Roman" w:cs="Times New Roman"/>
                <w:color w:val="000000"/>
                <w:szCs w:val="24"/>
                <w:lang w:eastAsia="ru-RU"/>
              </w:rPr>
              <w:t>Итоговая оценка за семестр</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xml:space="preserve">Промежуточная аттестация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Экзамен</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b/>
                <w:bCs/>
                <w:color w:val="000000"/>
                <w:lang w:eastAsia="ru-RU"/>
              </w:rPr>
            </w:pPr>
          </w:p>
        </w:tc>
        <w:tc>
          <w:tcPr>
            <w:tcW w:w="1596"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по семестру:</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29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180</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104</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49</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27</w:t>
            </w:r>
          </w:p>
        </w:tc>
        <w:tc>
          <w:tcPr>
            <w:tcW w:w="1053" w:type="pct"/>
            <w:shd w:val="clear" w:color="000000" w:fill="D9D9D9"/>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r w:rsidR="00A10B20" w:rsidRPr="00A10B20" w:rsidTr="00A10B20">
        <w:tc>
          <w:tcPr>
            <w:tcW w:w="245" w:type="pct"/>
            <w:shd w:val="clear" w:color="000000" w:fill="D9D9D9"/>
            <w:noWrap/>
            <w:hideMark/>
          </w:tcPr>
          <w:p w:rsidR="00A10B20" w:rsidRPr="00A10B20" w:rsidRDefault="00A10B20" w:rsidP="00A10B20">
            <w:pPr>
              <w:pStyle w:val="af1"/>
              <w:numPr>
                <w:ilvl w:val="0"/>
                <w:numId w:val="25"/>
              </w:numPr>
              <w:jc w:val="center"/>
              <w:rPr>
                <w:color w:val="000000"/>
                <w:lang w:eastAsia="ru-RU"/>
              </w:rPr>
            </w:pPr>
          </w:p>
        </w:tc>
        <w:tc>
          <w:tcPr>
            <w:tcW w:w="1887" w:type="pct"/>
            <w:gridSpan w:val="2"/>
            <w:shd w:val="clear" w:color="000000" w:fill="D9D9D9"/>
            <w:noWrap/>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Итого часов:</w:t>
            </w:r>
          </w:p>
        </w:tc>
        <w:tc>
          <w:tcPr>
            <w:tcW w:w="291" w:type="pct"/>
            <w:shd w:val="clear" w:color="000000" w:fill="D9D9D9"/>
            <w:noWrap/>
            <w:vAlign w:val="center"/>
            <w:hideMark/>
          </w:tcPr>
          <w:p w:rsidR="00A10B20" w:rsidRPr="00A10B20" w:rsidRDefault="00A10B20" w:rsidP="00A10B20">
            <w:pPr>
              <w:spacing w:after="0" w:line="240" w:lineRule="auto"/>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c>
          <w:tcPr>
            <w:tcW w:w="462"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1404</w:t>
            </w:r>
          </w:p>
        </w:tc>
        <w:tc>
          <w:tcPr>
            <w:tcW w:w="651"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1056</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240</w:t>
            </w:r>
          </w:p>
        </w:tc>
        <w:tc>
          <w:tcPr>
            <w:tcW w:w="205" w:type="pct"/>
            <w:shd w:val="clear" w:color="000000" w:fill="D9D9D9"/>
            <w:noWrap/>
            <w:vAlign w:val="center"/>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108</w:t>
            </w:r>
          </w:p>
        </w:tc>
        <w:tc>
          <w:tcPr>
            <w:tcW w:w="1053" w:type="pct"/>
            <w:shd w:val="clear" w:color="000000" w:fill="D9D9D9"/>
            <w:noWrap/>
            <w:vAlign w:val="bottom"/>
            <w:hideMark/>
          </w:tcPr>
          <w:p w:rsidR="00A10B20" w:rsidRPr="00A10B20" w:rsidRDefault="00A10B20" w:rsidP="00A10B20">
            <w:pPr>
              <w:spacing w:after="0" w:line="240" w:lineRule="auto"/>
              <w:jc w:val="center"/>
              <w:rPr>
                <w:rFonts w:eastAsia="Times New Roman" w:cs="Times New Roman"/>
                <w:b/>
                <w:bCs/>
                <w:color w:val="000000"/>
                <w:szCs w:val="24"/>
                <w:lang w:eastAsia="ru-RU"/>
              </w:rPr>
            </w:pPr>
            <w:r w:rsidRPr="00A10B20">
              <w:rPr>
                <w:rFonts w:eastAsia="Times New Roman" w:cs="Times New Roman"/>
                <w:b/>
                <w:bCs/>
                <w:color w:val="000000"/>
                <w:szCs w:val="24"/>
                <w:lang w:eastAsia="ru-RU"/>
              </w:rPr>
              <w:t> </w:t>
            </w:r>
          </w:p>
        </w:tc>
      </w:tr>
    </w:tbl>
    <w:p w:rsidR="00A65221" w:rsidRDefault="00A65221" w:rsidP="002F57DB">
      <w:pPr>
        <w:spacing w:after="0" w:line="276" w:lineRule="auto"/>
        <w:rPr>
          <w:rFonts w:eastAsia="Times New Roman" w:cs="Times New Roman"/>
          <w:szCs w:val="24"/>
          <w:lang w:eastAsia="zh-CN"/>
        </w:rPr>
      </w:pPr>
      <w:r>
        <w:rPr>
          <w:rFonts w:eastAsia="Times New Roman" w:cs="Times New Roman"/>
          <w:szCs w:val="24"/>
          <w:lang w:eastAsia="zh-CN"/>
        </w:rPr>
        <w:br w:type="page"/>
      </w:r>
    </w:p>
    <w:p w:rsidR="00A62D47" w:rsidRPr="00B75BD1" w:rsidRDefault="006A6378" w:rsidP="00D707AE">
      <w:pPr>
        <w:pStyle w:val="2"/>
        <w:numPr>
          <w:ilvl w:val="0"/>
          <w:numId w:val="6"/>
        </w:numPr>
        <w:ind w:left="0" w:firstLine="0"/>
        <w:jc w:val="both"/>
        <w:rPr>
          <w:rFonts w:eastAsia="Calibri"/>
        </w:rPr>
      </w:pPr>
      <w:bookmarkStart w:id="11" w:name="_Toc118739092"/>
      <w:r>
        <w:rPr>
          <w:rFonts w:eastAsia="Calibri"/>
        </w:rPr>
        <w:lastRenderedPageBreak/>
        <w:t xml:space="preserve">ПЕРЕЧЕНЬ УЧЕБНО-МЕТОДИЧЕСКОГО ОБЕСПЕЧЕНИЯ </w:t>
      </w:r>
      <w:proofErr w:type="gramStart"/>
      <w:r>
        <w:rPr>
          <w:rFonts w:eastAsia="Calibri"/>
        </w:rPr>
        <w:t>ОБУЧАЮЩИХСЯ</w:t>
      </w:r>
      <w:proofErr w:type="gramEnd"/>
      <w:r>
        <w:rPr>
          <w:rFonts w:eastAsia="Calibri"/>
        </w:rPr>
        <w:t xml:space="preserve"> ПО ДИСЦИПЛИНЕ, ОБРАЗОВАТЕЛЬНЫЕ ТЕХНОЛОГИИ.</w:t>
      </w:r>
      <w:bookmarkEnd w:id="11"/>
    </w:p>
    <w:p w:rsidR="00A62D47" w:rsidRPr="00E518EB" w:rsidRDefault="00A62D47" w:rsidP="008B51A0">
      <w:pPr>
        <w:widowControl w:val="0"/>
        <w:spacing w:after="0" w:line="276" w:lineRule="auto"/>
        <w:jc w:val="both"/>
        <w:rPr>
          <w:rFonts w:eastAsia="Calibri" w:cs="Times New Roman"/>
          <w:szCs w:val="24"/>
          <w:lang w:eastAsia="zh-CN"/>
        </w:rPr>
      </w:pPr>
    </w:p>
    <w:p w:rsidR="00A62D47" w:rsidRDefault="00A62D47" w:rsidP="008B51A0">
      <w:pPr>
        <w:spacing w:after="0" w:line="276" w:lineRule="auto"/>
        <w:ind w:firstLine="709"/>
        <w:jc w:val="both"/>
        <w:rPr>
          <w:rFonts w:eastAsia="Times New Roman" w:cs="Times New Roman"/>
          <w:bCs/>
          <w:szCs w:val="24"/>
          <w:u w:val="single"/>
          <w:lang w:eastAsia="zh-CN"/>
        </w:rPr>
      </w:pPr>
      <w:r w:rsidRPr="00E518EB">
        <w:rPr>
          <w:rFonts w:eastAsia="Times New Roman" w:cs="Times New Roman"/>
          <w:bCs/>
          <w:szCs w:val="24"/>
          <w:u w:val="single"/>
          <w:lang w:eastAsia="zh-CN"/>
        </w:rPr>
        <w:t xml:space="preserve">Для самостоятельной </w:t>
      </w:r>
      <w:proofErr w:type="gramStart"/>
      <w:r w:rsidRPr="00E518EB">
        <w:rPr>
          <w:rFonts w:eastAsia="Times New Roman" w:cs="Times New Roman"/>
          <w:bCs/>
          <w:szCs w:val="24"/>
          <w:u w:val="single"/>
          <w:lang w:eastAsia="zh-CN"/>
        </w:rPr>
        <w:t>работы</w:t>
      </w:r>
      <w:proofErr w:type="gramEnd"/>
      <w:r w:rsidRPr="00E518EB">
        <w:rPr>
          <w:rFonts w:eastAsia="Times New Roman" w:cs="Times New Roman"/>
          <w:bCs/>
          <w:szCs w:val="24"/>
          <w:u w:val="single"/>
          <w:lang w:eastAsia="zh-CN"/>
        </w:rPr>
        <w:t xml:space="preserve"> по дисциплине обучающиеся используют следующее учебно-методическое обеспечение:</w:t>
      </w:r>
    </w:p>
    <w:p w:rsidR="008B51A0" w:rsidRDefault="008B51A0" w:rsidP="008B51A0">
      <w:pPr>
        <w:spacing w:after="0" w:line="276" w:lineRule="auto"/>
        <w:jc w:val="both"/>
        <w:rPr>
          <w:rFonts w:eastAsia="Times New Roman" w:cs="Times New Roman"/>
          <w:bCs/>
          <w:szCs w:val="24"/>
          <w:u w:val="single"/>
          <w:lang w:eastAsia="zh-CN"/>
        </w:rPr>
      </w:pPr>
    </w:p>
    <w:p w:rsidR="003D06DB" w:rsidRPr="003D06DB" w:rsidRDefault="00A62D47" w:rsidP="008B51A0">
      <w:pPr>
        <w:spacing w:after="0" w:line="276" w:lineRule="auto"/>
        <w:jc w:val="both"/>
        <w:rPr>
          <w:rFonts w:eastAsia="Times New Roman" w:cs="Times New Roman"/>
          <w:bCs/>
          <w:szCs w:val="24"/>
          <w:lang w:eastAsia="zh-CN"/>
        </w:rPr>
      </w:pPr>
      <w:r w:rsidRPr="00E518EB">
        <w:rPr>
          <w:rFonts w:eastAsia="Times New Roman" w:cs="Times New Roman"/>
          <w:bCs/>
          <w:szCs w:val="24"/>
          <w:lang w:eastAsia="zh-CN"/>
        </w:rPr>
        <w:t xml:space="preserve">1.Методические </w:t>
      </w:r>
      <w:r w:rsidR="00E149BB" w:rsidRPr="00E518EB">
        <w:rPr>
          <w:rFonts w:eastAsia="Times New Roman" w:cs="Times New Roman"/>
          <w:bCs/>
          <w:szCs w:val="24"/>
          <w:lang w:eastAsia="zh-CN"/>
        </w:rPr>
        <w:t>рекомендации</w:t>
      </w:r>
      <w:r w:rsidRPr="00E518EB">
        <w:rPr>
          <w:rFonts w:eastAsia="Times New Roman" w:cs="Times New Roman"/>
          <w:bCs/>
          <w:szCs w:val="24"/>
          <w:lang w:eastAsia="zh-CN"/>
        </w:rPr>
        <w:t xml:space="preserve"> по освоению дисциплины </w:t>
      </w:r>
      <w:r w:rsidR="00E518EB">
        <w:rPr>
          <w:rFonts w:eastAsia="Times New Roman" w:cs="Times New Roman"/>
          <w:bCs/>
          <w:szCs w:val="24"/>
          <w:lang w:eastAsia="zh-CN"/>
        </w:rPr>
        <w:t>«</w:t>
      </w:r>
      <w:r w:rsidR="0064067E" w:rsidRPr="00E518EB">
        <w:rPr>
          <w:rFonts w:eastAsia="Times New Roman" w:cs="Times New Roman"/>
          <w:bCs/>
          <w:szCs w:val="24"/>
          <w:lang w:eastAsia="zh-CN"/>
        </w:rPr>
        <w:t>Оркестровый класс</w:t>
      </w:r>
      <w:r w:rsidR="00E518EB">
        <w:rPr>
          <w:rFonts w:eastAsia="Times New Roman" w:cs="Times New Roman"/>
          <w:bCs/>
          <w:szCs w:val="24"/>
          <w:lang w:eastAsia="zh-CN"/>
        </w:rPr>
        <w:t>»</w:t>
      </w:r>
      <w:r w:rsidR="00031ADE">
        <w:rPr>
          <w:rFonts w:eastAsia="Times New Roman" w:cs="Times New Roman"/>
          <w:bCs/>
          <w:szCs w:val="24"/>
          <w:lang w:eastAsia="zh-CN"/>
        </w:rPr>
        <w:t xml:space="preserve"> </w:t>
      </w:r>
      <w:r w:rsidR="003D06DB" w:rsidRPr="003D06DB">
        <w:rPr>
          <w:rFonts w:eastAsia="Times New Roman" w:cs="Times New Roman"/>
          <w:bCs/>
          <w:szCs w:val="24"/>
          <w:lang w:eastAsia="zh-CN"/>
        </w:rPr>
        <w:t xml:space="preserve">(режим доступа -  </w:t>
      </w:r>
      <w:hyperlink r:id="rId16" w:tgtFrame="_blank" w:history="1">
        <w:r w:rsidR="003D06DB" w:rsidRPr="003D06DB">
          <w:rPr>
            <w:rStyle w:val="af6"/>
            <w:rFonts w:eastAsia="Times New Roman" w:cs="Times New Roman"/>
            <w:bCs/>
            <w:szCs w:val="24"/>
            <w:lang w:eastAsia="zh-CN"/>
          </w:rPr>
          <w:t>http://www.mgik.org/sveden/education/</w:t>
        </w:r>
      </w:hyperlink>
      <w:r w:rsidR="003D06DB" w:rsidRPr="003D06DB">
        <w:rPr>
          <w:rFonts w:eastAsia="Times New Roman" w:cs="Times New Roman"/>
          <w:bCs/>
          <w:szCs w:val="24"/>
          <w:lang w:eastAsia="zh-CN"/>
        </w:rPr>
        <w:t xml:space="preserve">). </w:t>
      </w:r>
    </w:p>
    <w:p w:rsidR="003D06DB" w:rsidRPr="003D06DB" w:rsidRDefault="00A62D47" w:rsidP="008B51A0">
      <w:pPr>
        <w:spacing w:after="0" w:line="276" w:lineRule="auto"/>
        <w:jc w:val="both"/>
        <w:rPr>
          <w:rFonts w:eastAsia="Times New Roman" w:cs="Times New Roman"/>
          <w:bCs/>
          <w:szCs w:val="24"/>
          <w:lang w:eastAsia="zh-CN"/>
        </w:rPr>
      </w:pPr>
      <w:r w:rsidRPr="00E518EB">
        <w:rPr>
          <w:rFonts w:eastAsia="Times New Roman" w:cs="Times New Roman"/>
          <w:bCs/>
          <w:szCs w:val="24"/>
          <w:lang w:eastAsia="zh-CN"/>
        </w:rPr>
        <w:t>2.</w:t>
      </w:r>
      <w:r w:rsidRPr="00E518EB">
        <w:rPr>
          <w:rFonts w:eastAsia="Times New Roman" w:cs="Times New Roman"/>
          <w:szCs w:val="24"/>
          <w:lang w:eastAsia="zh-CN"/>
        </w:rPr>
        <w:t xml:space="preserve"> Оценочные средства по дисциплине </w:t>
      </w:r>
      <w:r w:rsidR="00E518EB">
        <w:rPr>
          <w:rFonts w:eastAsia="Times New Roman" w:cs="Times New Roman"/>
          <w:bCs/>
          <w:szCs w:val="24"/>
          <w:lang w:eastAsia="zh-CN"/>
        </w:rPr>
        <w:t>«</w:t>
      </w:r>
      <w:r w:rsidR="0064067E" w:rsidRPr="00E518EB">
        <w:rPr>
          <w:rFonts w:eastAsia="Times New Roman" w:cs="Times New Roman"/>
          <w:bCs/>
          <w:szCs w:val="24"/>
          <w:lang w:eastAsia="zh-CN"/>
        </w:rPr>
        <w:t>Оркестровый класс</w:t>
      </w:r>
      <w:r w:rsidR="00E518EB">
        <w:rPr>
          <w:rFonts w:eastAsia="Times New Roman" w:cs="Times New Roman"/>
          <w:bCs/>
          <w:szCs w:val="24"/>
          <w:lang w:eastAsia="zh-CN"/>
        </w:rPr>
        <w:t>»</w:t>
      </w:r>
      <w:r w:rsidR="00031ADE">
        <w:rPr>
          <w:rFonts w:eastAsia="Times New Roman" w:cs="Times New Roman"/>
          <w:bCs/>
          <w:szCs w:val="24"/>
          <w:lang w:eastAsia="zh-CN"/>
        </w:rPr>
        <w:t xml:space="preserve"> </w:t>
      </w:r>
      <w:r w:rsidR="003D06DB" w:rsidRPr="003D06DB">
        <w:rPr>
          <w:rFonts w:eastAsia="Times New Roman" w:cs="Times New Roman"/>
          <w:bCs/>
          <w:szCs w:val="24"/>
          <w:lang w:eastAsia="zh-CN"/>
        </w:rPr>
        <w:t xml:space="preserve">(режим доступа -  </w:t>
      </w:r>
      <w:hyperlink r:id="rId17" w:tgtFrame="_blank" w:history="1">
        <w:r w:rsidR="003D06DB" w:rsidRPr="003D06DB">
          <w:rPr>
            <w:rStyle w:val="af6"/>
            <w:rFonts w:eastAsia="Times New Roman" w:cs="Times New Roman"/>
            <w:bCs/>
            <w:szCs w:val="24"/>
            <w:lang w:eastAsia="zh-CN"/>
          </w:rPr>
          <w:t>http://www.mgik.org/sveden/education/</w:t>
        </w:r>
      </w:hyperlink>
      <w:r w:rsidR="003D06DB" w:rsidRPr="003D06DB">
        <w:rPr>
          <w:rFonts w:eastAsia="Times New Roman" w:cs="Times New Roman"/>
          <w:bCs/>
          <w:szCs w:val="24"/>
          <w:lang w:eastAsia="zh-CN"/>
        </w:rPr>
        <w:t xml:space="preserve">). </w:t>
      </w:r>
    </w:p>
    <w:p w:rsidR="005D46C7" w:rsidRPr="00E518EB" w:rsidRDefault="005D46C7" w:rsidP="008B51A0">
      <w:pPr>
        <w:keepNext/>
        <w:suppressAutoHyphens/>
        <w:autoSpaceDE w:val="0"/>
        <w:autoSpaceDN w:val="0"/>
        <w:adjustRightInd w:val="0"/>
        <w:spacing w:line="276" w:lineRule="auto"/>
        <w:rPr>
          <w:rFonts w:cs="Times New Roman"/>
          <w:b/>
          <w:szCs w:val="24"/>
          <w:lang w:eastAsia="ar-SA"/>
        </w:rPr>
      </w:pPr>
    </w:p>
    <w:p w:rsidR="00A62D47" w:rsidRPr="00E518EB" w:rsidRDefault="00A62D47" w:rsidP="008B51A0">
      <w:pPr>
        <w:keepNext/>
        <w:suppressAutoHyphens/>
        <w:autoSpaceDE w:val="0"/>
        <w:autoSpaceDN w:val="0"/>
        <w:adjustRightInd w:val="0"/>
        <w:spacing w:line="276" w:lineRule="auto"/>
        <w:ind w:firstLine="709"/>
        <w:rPr>
          <w:rFonts w:eastAsia="Times New Roman" w:cs="Times New Roman"/>
          <w:bCs/>
          <w:szCs w:val="24"/>
          <w:u w:val="single"/>
          <w:lang w:eastAsia="zh-CN"/>
        </w:rPr>
      </w:pPr>
      <w:r w:rsidRPr="00E518EB">
        <w:rPr>
          <w:rFonts w:eastAsia="Times New Roman" w:cs="Times New Roman"/>
          <w:bCs/>
          <w:szCs w:val="24"/>
          <w:u w:val="single"/>
          <w:lang w:eastAsia="zh-CN"/>
        </w:rPr>
        <w:t>Применяемые образовательные технологии:</w:t>
      </w:r>
    </w:p>
    <w:p w:rsidR="00A62D47"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Процесс изучения дисциплины  предусматривает контактную (работа на</w:t>
      </w:r>
      <w:r w:rsidR="00031ADE">
        <w:rPr>
          <w:rFonts w:eastAsia="Times New Roman" w:cs="Times New Roman"/>
          <w:szCs w:val="24"/>
          <w:lang w:eastAsia="zh-CN"/>
        </w:rPr>
        <w:t xml:space="preserve"> </w:t>
      </w:r>
      <w:r w:rsidR="00E11377" w:rsidRPr="00E518EB">
        <w:rPr>
          <w:rFonts w:eastAsia="Times New Roman" w:cs="Times New Roman"/>
          <w:szCs w:val="24"/>
          <w:lang w:eastAsia="zh-CN"/>
        </w:rPr>
        <w:t>практических</w:t>
      </w:r>
      <w:r w:rsidR="00031ADE">
        <w:rPr>
          <w:rFonts w:eastAsia="Times New Roman" w:cs="Times New Roman"/>
          <w:szCs w:val="24"/>
          <w:lang w:eastAsia="zh-CN"/>
        </w:rPr>
        <w:t xml:space="preserve"> </w:t>
      </w:r>
      <w:r w:rsidRPr="00E518EB">
        <w:rPr>
          <w:rFonts w:eastAsia="Times New Roman" w:cs="Times New Roman"/>
          <w:szCs w:val="24"/>
          <w:lang w:eastAsia="zh-CN"/>
        </w:rPr>
        <w:t>занятиях) и самостоятельную (самоподготовка к занятиям) работу обучающегося.</w:t>
      </w:r>
    </w:p>
    <w:p w:rsidR="000611F3"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В качестве основной формы организации учебного процесса по дисциплине </w:t>
      </w:r>
      <w:r w:rsidR="00E518EB">
        <w:rPr>
          <w:rFonts w:eastAsia="Times New Roman" w:cs="Times New Roman"/>
          <w:szCs w:val="24"/>
          <w:lang w:eastAsia="zh-CN"/>
        </w:rPr>
        <w:t>«</w:t>
      </w:r>
      <w:r w:rsidR="00E11377" w:rsidRPr="00E518EB">
        <w:rPr>
          <w:rFonts w:eastAsia="Times New Roman" w:cs="Times New Roman"/>
          <w:szCs w:val="24"/>
          <w:lang w:eastAsia="zh-CN"/>
        </w:rPr>
        <w:t>Оркестровый класс</w:t>
      </w:r>
      <w:r w:rsidR="00E518EB">
        <w:rPr>
          <w:rFonts w:eastAsia="Times New Roman" w:cs="Times New Roman"/>
          <w:szCs w:val="24"/>
          <w:lang w:eastAsia="zh-CN"/>
        </w:rPr>
        <w:t>»</w:t>
      </w:r>
      <w:r w:rsidRPr="00E518EB">
        <w:rPr>
          <w:rFonts w:eastAsia="Times New Roman" w:cs="Times New Roman"/>
          <w:szCs w:val="24"/>
          <w:lang w:eastAsia="zh-CN"/>
        </w:rPr>
        <w:t xml:space="preserve"> в предлагаемой методике обучения выступает использование интерактивных (развивающих, проблемных, проектных) технологий обучения. </w:t>
      </w:r>
    </w:p>
    <w:p w:rsidR="000611F3"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На </w:t>
      </w:r>
      <w:r w:rsidR="000611F3" w:rsidRPr="00E518EB">
        <w:rPr>
          <w:rFonts w:eastAsia="Times New Roman" w:cs="Times New Roman"/>
          <w:szCs w:val="24"/>
          <w:lang w:eastAsia="zh-CN"/>
        </w:rPr>
        <w:t>занятиях осуществляется мониторинг динамики развития основных аспектов</w:t>
      </w:r>
      <w:r w:rsidR="00584A5C" w:rsidRPr="00E518EB">
        <w:rPr>
          <w:rFonts w:eastAsia="Times New Roman" w:cs="Times New Roman"/>
          <w:szCs w:val="24"/>
          <w:lang w:eastAsia="zh-CN"/>
        </w:rPr>
        <w:t xml:space="preserve"> мастерства </w:t>
      </w:r>
      <w:r w:rsidR="00E11377" w:rsidRPr="00E518EB">
        <w:rPr>
          <w:rFonts w:eastAsia="Times New Roman" w:cs="Times New Roman"/>
          <w:szCs w:val="24"/>
          <w:lang w:eastAsia="zh-CN"/>
        </w:rPr>
        <w:t xml:space="preserve">оркестровых </w:t>
      </w:r>
      <w:r w:rsidR="00584A5C" w:rsidRPr="00E518EB">
        <w:rPr>
          <w:rFonts w:eastAsia="Times New Roman" w:cs="Times New Roman"/>
          <w:szCs w:val="24"/>
          <w:lang w:eastAsia="zh-CN"/>
        </w:rPr>
        <w:t>исполнителей</w:t>
      </w:r>
      <w:r w:rsidR="000611F3" w:rsidRPr="00E518EB">
        <w:rPr>
          <w:rFonts w:eastAsia="Times New Roman" w:cs="Times New Roman"/>
          <w:szCs w:val="24"/>
          <w:lang w:eastAsia="zh-CN"/>
        </w:rPr>
        <w:t xml:space="preserve">, формируются и корректируются индивидуальные комплексы методов и средств, направленных на развитие тех видов </w:t>
      </w:r>
      <w:r w:rsidR="00E11377" w:rsidRPr="00E518EB">
        <w:rPr>
          <w:rFonts w:eastAsia="Times New Roman" w:cs="Times New Roman"/>
          <w:szCs w:val="24"/>
          <w:lang w:eastAsia="zh-CN"/>
        </w:rPr>
        <w:t>исполнительского мастерства</w:t>
      </w:r>
      <w:r w:rsidR="000611F3" w:rsidRPr="00E518EB">
        <w:rPr>
          <w:rFonts w:eastAsia="Times New Roman" w:cs="Times New Roman"/>
          <w:szCs w:val="24"/>
          <w:lang w:eastAsia="zh-CN"/>
        </w:rPr>
        <w:t>, которые требуют дополнительной проработки в рамках самостоятельной работы студентов, подбираются и разучиваются пр</w:t>
      </w:r>
      <w:r w:rsidR="00913985" w:rsidRPr="00E518EB">
        <w:rPr>
          <w:rFonts w:eastAsia="Times New Roman" w:cs="Times New Roman"/>
          <w:szCs w:val="24"/>
          <w:lang w:eastAsia="zh-CN"/>
        </w:rPr>
        <w:t>о</w:t>
      </w:r>
      <w:r w:rsidR="000611F3" w:rsidRPr="00E518EB">
        <w:rPr>
          <w:rFonts w:eastAsia="Times New Roman" w:cs="Times New Roman"/>
          <w:szCs w:val="24"/>
          <w:lang w:eastAsia="zh-CN"/>
        </w:rPr>
        <w:t xml:space="preserve">граммы </w:t>
      </w:r>
      <w:r w:rsidR="00E11377" w:rsidRPr="00E518EB">
        <w:rPr>
          <w:rFonts w:eastAsia="Times New Roman" w:cs="Times New Roman"/>
          <w:szCs w:val="24"/>
          <w:lang w:eastAsia="zh-CN"/>
        </w:rPr>
        <w:t>отчетных концертов студенческого оркестра</w:t>
      </w:r>
      <w:r w:rsidR="000611F3" w:rsidRPr="00E518EB">
        <w:rPr>
          <w:rFonts w:eastAsia="Times New Roman" w:cs="Times New Roman"/>
          <w:szCs w:val="24"/>
          <w:lang w:eastAsia="zh-CN"/>
        </w:rPr>
        <w:t>.</w:t>
      </w:r>
    </w:p>
    <w:p w:rsidR="000611F3" w:rsidRPr="00E518EB" w:rsidRDefault="00A62D47" w:rsidP="008B51A0">
      <w:pPr>
        <w:spacing w:after="0" w:line="276" w:lineRule="auto"/>
        <w:ind w:firstLine="709"/>
        <w:jc w:val="both"/>
        <w:rPr>
          <w:rFonts w:eastAsia="Times New Roman" w:cs="Times New Roman"/>
          <w:szCs w:val="24"/>
          <w:shd w:val="clear" w:color="auto" w:fill="FFFFFF"/>
          <w:lang w:eastAsia="zh-CN"/>
        </w:rPr>
      </w:pPr>
      <w:r w:rsidRPr="00E518EB">
        <w:rPr>
          <w:rFonts w:eastAsia="Times New Roman" w:cs="Times New Roman"/>
          <w:szCs w:val="24"/>
          <w:lang w:eastAsia="zh-CN"/>
        </w:rPr>
        <w:t>Целью самостоятельной работы студентов является</w:t>
      </w:r>
      <w:r w:rsidR="008817FE">
        <w:rPr>
          <w:rFonts w:eastAsia="Times New Roman" w:cs="Times New Roman"/>
          <w:szCs w:val="24"/>
          <w:lang w:eastAsia="zh-CN"/>
        </w:rPr>
        <w:t xml:space="preserve"> </w:t>
      </w:r>
      <w:r w:rsidR="000611F3" w:rsidRPr="00E518EB">
        <w:rPr>
          <w:rFonts w:eastAsia="Times New Roman" w:cs="Times New Roman"/>
          <w:szCs w:val="24"/>
          <w:shd w:val="clear" w:color="auto" w:fill="FFFFFF"/>
          <w:lang w:eastAsia="zh-CN"/>
        </w:rPr>
        <w:t xml:space="preserve">развитие исполнительского мастерства и формирование </w:t>
      </w:r>
      <w:proofErr w:type="spellStart"/>
      <w:r w:rsidR="00EA3D5E">
        <w:rPr>
          <w:rFonts w:eastAsia="Times New Roman" w:cs="Times New Roman"/>
          <w:szCs w:val="24"/>
          <w:shd w:val="clear" w:color="auto" w:fill="FFFFFF"/>
          <w:lang w:eastAsia="zh-CN"/>
        </w:rPr>
        <w:t>интерпретаторской</w:t>
      </w:r>
      <w:proofErr w:type="spellEnd"/>
      <w:r w:rsidR="000611F3" w:rsidRPr="00E518EB">
        <w:rPr>
          <w:rFonts w:eastAsia="Times New Roman" w:cs="Times New Roman"/>
          <w:szCs w:val="24"/>
          <w:shd w:val="clear" w:color="auto" w:fill="FFFFFF"/>
          <w:lang w:eastAsia="zh-CN"/>
        </w:rPr>
        <w:t xml:space="preserve"> культуры исполнителя, навыков </w:t>
      </w:r>
      <w:r w:rsidR="00D838A0" w:rsidRPr="00E518EB">
        <w:rPr>
          <w:rFonts w:eastAsia="Times New Roman" w:cs="Times New Roman"/>
          <w:szCs w:val="24"/>
          <w:shd w:val="clear" w:color="auto" w:fill="FFFFFF"/>
          <w:lang w:eastAsia="zh-CN"/>
        </w:rPr>
        <w:t xml:space="preserve">самонаблюдения и самоанализа,  </w:t>
      </w:r>
      <w:r w:rsidR="000611F3" w:rsidRPr="00E518EB">
        <w:rPr>
          <w:rFonts w:eastAsia="Times New Roman" w:cs="Times New Roman"/>
          <w:szCs w:val="24"/>
          <w:shd w:val="clear" w:color="auto" w:fill="FFFFFF"/>
          <w:lang w:eastAsia="zh-CN"/>
        </w:rPr>
        <w:t xml:space="preserve">саморазвития,  профессионального </w:t>
      </w:r>
      <w:proofErr w:type="spellStart"/>
      <w:r w:rsidR="000611F3" w:rsidRPr="00E518EB">
        <w:rPr>
          <w:rFonts w:eastAsia="Times New Roman" w:cs="Times New Roman"/>
          <w:szCs w:val="24"/>
          <w:shd w:val="clear" w:color="auto" w:fill="FFFFFF"/>
          <w:lang w:eastAsia="zh-CN"/>
        </w:rPr>
        <w:t>самообследования</w:t>
      </w:r>
      <w:proofErr w:type="spellEnd"/>
      <w:r w:rsidR="00364BAE" w:rsidRPr="00E518EB">
        <w:rPr>
          <w:rFonts w:eastAsia="Times New Roman" w:cs="Times New Roman"/>
          <w:szCs w:val="24"/>
          <w:shd w:val="clear" w:color="auto" w:fill="FFFFFF"/>
          <w:lang w:eastAsia="zh-CN"/>
        </w:rPr>
        <w:t xml:space="preserve"> и самодиагностики</w:t>
      </w:r>
      <w:r w:rsidR="000611F3" w:rsidRPr="00E518EB">
        <w:rPr>
          <w:rFonts w:eastAsia="Times New Roman" w:cs="Times New Roman"/>
          <w:szCs w:val="24"/>
          <w:shd w:val="clear" w:color="auto" w:fill="FFFFFF"/>
          <w:lang w:eastAsia="zh-CN"/>
        </w:rPr>
        <w:t>.</w:t>
      </w:r>
    </w:p>
    <w:p w:rsidR="00A62D47"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Самостоятельная работа студентов по дисциплине </w:t>
      </w:r>
      <w:r w:rsidR="00E518EB">
        <w:rPr>
          <w:rFonts w:eastAsia="Times New Roman" w:cs="Times New Roman"/>
          <w:szCs w:val="24"/>
          <w:lang w:eastAsia="zh-CN"/>
        </w:rPr>
        <w:t>«</w:t>
      </w:r>
      <w:r w:rsidR="00E11377" w:rsidRPr="00E518EB">
        <w:rPr>
          <w:rFonts w:eastAsia="Times New Roman" w:cs="Times New Roman"/>
          <w:szCs w:val="24"/>
          <w:lang w:eastAsia="zh-CN"/>
        </w:rPr>
        <w:t>Оркестровый класс</w:t>
      </w:r>
      <w:r w:rsidR="00E518EB">
        <w:rPr>
          <w:rFonts w:eastAsia="Times New Roman" w:cs="Times New Roman"/>
          <w:szCs w:val="24"/>
          <w:lang w:eastAsia="zh-CN"/>
        </w:rPr>
        <w:t>»</w:t>
      </w:r>
      <w:r w:rsidRPr="00E518EB">
        <w:rPr>
          <w:rFonts w:eastAsia="Times New Roman" w:cs="Times New Roman"/>
          <w:szCs w:val="24"/>
          <w:lang w:eastAsia="zh-CN"/>
        </w:rPr>
        <w:t xml:space="preserve"> обеспечивает: </w:t>
      </w:r>
    </w:p>
    <w:p w:rsidR="00A62D47" w:rsidRPr="00E518EB" w:rsidRDefault="00A62D47" w:rsidP="00D707AE">
      <w:pPr>
        <w:pStyle w:val="af1"/>
        <w:numPr>
          <w:ilvl w:val="0"/>
          <w:numId w:val="3"/>
        </w:numPr>
        <w:spacing w:line="276" w:lineRule="auto"/>
        <w:ind w:left="0" w:firstLine="0"/>
        <w:jc w:val="both"/>
      </w:pPr>
      <w:r w:rsidRPr="00E518EB">
        <w:t xml:space="preserve">закрепление знаний, полученных студентами в процессе </w:t>
      </w:r>
      <w:r w:rsidR="00364BAE" w:rsidRPr="00E518EB">
        <w:t xml:space="preserve">аудиторных </w:t>
      </w:r>
      <w:r w:rsidR="003E7B67" w:rsidRPr="00E518EB">
        <w:t>занятий;</w:t>
      </w:r>
    </w:p>
    <w:p w:rsidR="00A62D47" w:rsidRPr="00E518EB" w:rsidRDefault="00A62D47" w:rsidP="00D707AE">
      <w:pPr>
        <w:pStyle w:val="af1"/>
        <w:numPr>
          <w:ilvl w:val="0"/>
          <w:numId w:val="3"/>
        </w:numPr>
        <w:spacing w:line="276" w:lineRule="auto"/>
        <w:ind w:left="0" w:firstLine="0"/>
        <w:jc w:val="both"/>
      </w:pPr>
      <w:r w:rsidRPr="00E518EB">
        <w:t xml:space="preserve">формирование навыков </w:t>
      </w:r>
      <w:r w:rsidR="000611F3" w:rsidRPr="00E518EB">
        <w:t xml:space="preserve">самостоятельной </w:t>
      </w:r>
      <w:r w:rsidRPr="00E518EB">
        <w:t>работы с</w:t>
      </w:r>
      <w:r w:rsidR="00364BAE" w:rsidRPr="00E518EB">
        <w:t xml:space="preserve"> учебно-методической</w:t>
      </w:r>
      <w:r w:rsidR="000611F3" w:rsidRPr="00E518EB">
        <w:t xml:space="preserve"> литературой, инструктивными материалами, музыкальными произведениями,  оркестровыми и ансамблевыми партиями</w:t>
      </w:r>
      <w:r w:rsidRPr="00E518EB">
        <w:t>.</w:t>
      </w:r>
    </w:p>
    <w:p w:rsidR="00364BAE" w:rsidRPr="00E518EB" w:rsidRDefault="00364BAE" w:rsidP="00D707AE">
      <w:pPr>
        <w:pStyle w:val="af1"/>
        <w:numPr>
          <w:ilvl w:val="0"/>
          <w:numId w:val="3"/>
        </w:numPr>
        <w:ind w:left="0" w:firstLine="0"/>
        <w:jc w:val="both"/>
      </w:pPr>
      <w:r w:rsidRPr="00E518EB">
        <w:t>освоение разнообразного музыкального учебного и художественного материала</w:t>
      </w:r>
    </w:p>
    <w:p w:rsidR="00364BAE" w:rsidRPr="00E518EB" w:rsidRDefault="00364BAE" w:rsidP="008B51A0">
      <w:pPr>
        <w:spacing w:after="0" w:line="240" w:lineRule="auto"/>
        <w:jc w:val="both"/>
        <w:rPr>
          <w:rFonts w:eastAsia="Times New Roman" w:cs="Times New Roman"/>
          <w:szCs w:val="24"/>
          <w:lang w:eastAsia="zh-CN"/>
        </w:rPr>
      </w:pPr>
    </w:p>
    <w:p w:rsidR="00592B8D" w:rsidRPr="00E518EB" w:rsidRDefault="00A62D47" w:rsidP="008B51A0">
      <w:pPr>
        <w:spacing w:after="0" w:line="240" w:lineRule="auto"/>
        <w:jc w:val="both"/>
        <w:rPr>
          <w:rFonts w:eastAsia="Times New Roman" w:cs="Times New Roman"/>
          <w:szCs w:val="24"/>
          <w:lang w:eastAsia="zh-CN"/>
        </w:rPr>
      </w:pPr>
      <w:r w:rsidRPr="00E518EB">
        <w:rPr>
          <w:rFonts w:eastAsia="Times New Roman" w:cs="Times New Roman"/>
          <w:szCs w:val="24"/>
          <w:lang w:eastAsia="zh-CN"/>
        </w:rPr>
        <w:t>Самостоятельная работа является обя</w:t>
      </w:r>
      <w:bookmarkStart w:id="12" w:name="_Toc528600545"/>
      <w:r w:rsidR="00592B8D" w:rsidRPr="00E518EB">
        <w:rPr>
          <w:rFonts w:eastAsia="Times New Roman" w:cs="Times New Roman"/>
          <w:szCs w:val="24"/>
          <w:lang w:eastAsia="zh-CN"/>
        </w:rPr>
        <w:t>зательной для каждого студента.</w:t>
      </w:r>
    </w:p>
    <w:p w:rsidR="00592B8D" w:rsidRPr="00E518EB" w:rsidRDefault="00592B8D" w:rsidP="008B51A0">
      <w:pPr>
        <w:pStyle w:val="8"/>
        <w:rPr>
          <w:rFonts w:eastAsia="Times New Roman" w:cs="Times New Roman"/>
        </w:rPr>
      </w:pPr>
    </w:p>
    <w:p w:rsidR="00FA7B03" w:rsidRPr="0077768A" w:rsidRDefault="00FA7B03" w:rsidP="00D707AE">
      <w:pPr>
        <w:pStyle w:val="2"/>
        <w:numPr>
          <w:ilvl w:val="0"/>
          <w:numId w:val="6"/>
        </w:numPr>
        <w:ind w:left="0" w:firstLine="0"/>
        <w:jc w:val="both"/>
        <w:rPr>
          <w:rFonts w:eastAsia="Calibri"/>
        </w:rPr>
      </w:pPr>
      <w:bookmarkStart w:id="13" w:name="_Toc35855932"/>
      <w:bookmarkStart w:id="14" w:name="_Toc35863216"/>
      <w:bookmarkStart w:id="15" w:name="_Toc36124323"/>
      <w:bookmarkStart w:id="16" w:name="_Toc118739093"/>
      <w:bookmarkEnd w:id="12"/>
      <w:r w:rsidRPr="0077768A">
        <w:rPr>
          <w:rFonts w:eastAsia="Calibri"/>
        </w:rPr>
        <w:t>ОЦЕНОЧНЫ</w:t>
      </w:r>
      <w:r>
        <w:rPr>
          <w:rFonts w:eastAsia="Calibri"/>
        </w:rPr>
        <w:t>Е</w:t>
      </w:r>
      <w:r w:rsidRPr="0077768A">
        <w:rPr>
          <w:rFonts w:eastAsia="Calibri"/>
        </w:rPr>
        <w:t xml:space="preserve"> СРЕДСТВ</w:t>
      </w:r>
      <w:r>
        <w:rPr>
          <w:rFonts w:eastAsia="Calibri"/>
        </w:rPr>
        <w:t>А</w:t>
      </w:r>
      <w:r w:rsidRPr="0077768A">
        <w:rPr>
          <w:rFonts w:eastAsia="Calibri"/>
        </w:rPr>
        <w:t xml:space="preserve"> ПО ДИСЦИПЛИНЕ</w:t>
      </w:r>
      <w:bookmarkStart w:id="17" w:name="sub_1083"/>
      <w:bookmarkEnd w:id="13"/>
      <w:bookmarkEnd w:id="14"/>
      <w:bookmarkEnd w:id="15"/>
      <w:bookmarkEnd w:id="16"/>
      <w:bookmarkEnd w:id="17"/>
    </w:p>
    <w:p w:rsidR="00FA7B03" w:rsidRPr="009240B6" w:rsidRDefault="00FA7B03" w:rsidP="008B51A0">
      <w:pPr>
        <w:pStyle w:val="2"/>
        <w:jc w:val="both"/>
        <w:rPr>
          <w:rFonts w:eastAsia="Calibri"/>
        </w:rPr>
      </w:pPr>
    </w:p>
    <w:p w:rsidR="00FA7B03" w:rsidRDefault="00FA7B03" w:rsidP="002F37D5">
      <w:pPr>
        <w:spacing w:after="0" w:line="240" w:lineRule="auto"/>
        <w:ind w:firstLine="709"/>
        <w:jc w:val="both"/>
        <w:rPr>
          <w:rFonts w:eastAsia="Times New Roman" w:cs="Times New Roman"/>
          <w:bCs/>
          <w:szCs w:val="24"/>
          <w:lang w:eastAsia="zh-CN"/>
        </w:rPr>
      </w:pPr>
      <w:r w:rsidRPr="00D04581">
        <w:rPr>
          <w:rFonts w:eastAsia="Times New Roman" w:cs="Times New Roman"/>
          <w:bCs/>
          <w:szCs w:val="24"/>
          <w:lang w:eastAsia="zh-CN"/>
        </w:rPr>
        <w:t xml:space="preserve">Текущая и промежуточная аттестация по дисциплине осуществляется в соответствии со структурированным тематическим планом (см. таблицы </w:t>
      </w:r>
      <w:r>
        <w:rPr>
          <w:rFonts w:eastAsia="Times New Roman" w:cs="Times New Roman"/>
          <w:bCs/>
          <w:szCs w:val="24"/>
          <w:lang w:eastAsia="zh-CN"/>
        </w:rPr>
        <w:t>5</w:t>
      </w:r>
      <w:r w:rsidRPr="00D04581">
        <w:rPr>
          <w:rFonts w:eastAsia="Times New Roman" w:cs="Times New Roman"/>
          <w:bCs/>
          <w:szCs w:val="24"/>
          <w:lang w:eastAsia="zh-CN"/>
        </w:rPr>
        <w:t xml:space="preserve">, </w:t>
      </w:r>
      <w:r>
        <w:rPr>
          <w:rFonts w:eastAsia="Times New Roman" w:cs="Times New Roman"/>
          <w:bCs/>
          <w:szCs w:val="24"/>
          <w:lang w:eastAsia="zh-CN"/>
        </w:rPr>
        <w:t>6</w:t>
      </w:r>
      <w:r w:rsidRPr="00D04581">
        <w:rPr>
          <w:rFonts w:eastAsia="Times New Roman" w:cs="Times New Roman"/>
          <w:bCs/>
          <w:szCs w:val="24"/>
          <w:lang w:eastAsia="zh-CN"/>
        </w:rPr>
        <w:t>), а также фондом оценочных средств дисциплины, являющимся неотъемлемой частью учебно-методического комплекса</w:t>
      </w:r>
      <w:r>
        <w:rPr>
          <w:rFonts w:eastAsia="Times New Roman" w:cs="Times New Roman"/>
          <w:bCs/>
          <w:szCs w:val="24"/>
          <w:lang w:eastAsia="zh-CN"/>
        </w:rPr>
        <w:t xml:space="preserve"> </w:t>
      </w:r>
      <w:r w:rsidRPr="00FB7CE8">
        <w:rPr>
          <w:rFonts w:eastAsia="Times New Roman" w:cs="Times New Roman"/>
          <w:bCs/>
          <w:szCs w:val="24"/>
          <w:lang w:eastAsia="zh-CN"/>
        </w:rPr>
        <w:t xml:space="preserve">(режим доступа -  </w:t>
      </w:r>
      <w:hyperlink r:id="rId18" w:tgtFrame="_blank" w:history="1">
        <w:r w:rsidRPr="00FB7CE8">
          <w:rPr>
            <w:rStyle w:val="af6"/>
            <w:rFonts w:eastAsia="Times New Roman" w:cs="Times New Roman"/>
            <w:bCs/>
            <w:szCs w:val="24"/>
            <w:lang w:eastAsia="zh-CN"/>
          </w:rPr>
          <w:t>http://www.mgik.org/sveden/education/</w:t>
        </w:r>
      </w:hyperlink>
      <w:r w:rsidRPr="00FB7CE8">
        <w:rPr>
          <w:rFonts w:eastAsia="Times New Roman" w:cs="Times New Roman"/>
          <w:bCs/>
          <w:szCs w:val="24"/>
          <w:lang w:eastAsia="zh-CN"/>
        </w:rPr>
        <w:t xml:space="preserve">). </w:t>
      </w:r>
    </w:p>
    <w:p w:rsidR="00FA7B03" w:rsidRDefault="00FA7B03" w:rsidP="008B51A0">
      <w:pPr>
        <w:suppressAutoHyphens/>
        <w:spacing w:line="240" w:lineRule="auto"/>
        <w:jc w:val="both"/>
        <w:rPr>
          <w:rFonts w:cs="Times New Roman"/>
          <w:szCs w:val="24"/>
          <w:lang w:eastAsia="ar-SA"/>
        </w:rPr>
      </w:pPr>
    </w:p>
    <w:p w:rsidR="00E57755" w:rsidRPr="00E518EB" w:rsidRDefault="000B0618" w:rsidP="008B51A0">
      <w:pPr>
        <w:suppressAutoHyphens/>
        <w:spacing w:line="240" w:lineRule="auto"/>
        <w:jc w:val="both"/>
        <w:rPr>
          <w:rFonts w:cs="Times New Roman"/>
          <w:szCs w:val="24"/>
          <w:lang w:eastAsia="ar-SA"/>
        </w:rPr>
      </w:pPr>
      <w:r>
        <w:rPr>
          <w:rFonts w:cs="Times New Roman"/>
          <w:szCs w:val="24"/>
          <w:lang w:eastAsia="ar-SA"/>
        </w:rPr>
        <w:lastRenderedPageBreak/>
        <w:t>Дисциплиной</w:t>
      </w:r>
      <w:r w:rsidR="00E57755" w:rsidRPr="00E518EB">
        <w:rPr>
          <w:rFonts w:cs="Times New Roman"/>
          <w:szCs w:val="24"/>
          <w:lang w:eastAsia="ar-SA"/>
        </w:rPr>
        <w:t xml:space="preserve"> предусмотрены следующие виды аттестации </w:t>
      </w:r>
      <w:proofErr w:type="gramStart"/>
      <w:r w:rsidR="00E57755" w:rsidRPr="00E518EB">
        <w:rPr>
          <w:rFonts w:cs="Times New Roman"/>
          <w:szCs w:val="24"/>
          <w:lang w:eastAsia="ar-SA"/>
        </w:rPr>
        <w:t>обучающихся</w:t>
      </w:r>
      <w:proofErr w:type="gramEnd"/>
      <w:r w:rsidR="00E57755" w:rsidRPr="00E518EB">
        <w:rPr>
          <w:rFonts w:cs="Times New Roman"/>
          <w:szCs w:val="24"/>
          <w:lang w:eastAsia="ar-SA"/>
        </w:rPr>
        <w:t>:</w:t>
      </w: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Входной контроль</w:t>
      </w:r>
      <w:r>
        <w:rPr>
          <w:rFonts w:cs="Times New Roman"/>
          <w:b/>
          <w:szCs w:val="24"/>
          <w:lang w:eastAsia="ar-SA"/>
        </w:rPr>
        <w:t xml:space="preserve"> </w:t>
      </w:r>
      <w:r w:rsidRPr="00D04581">
        <w:rPr>
          <w:rFonts w:cs="Times New Roman"/>
          <w:szCs w:val="24"/>
          <w:lang w:eastAsia="ar-SA"/>
        </w:rPr>
        <w:t xml:space="preserve">(вид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D04581">
        <w:rPr>
          <w:rFonts w:cs="Times New Roman"/>
          <w:szCs w:val="24"/>
          <w:lang w:eastAsia="ar-SA"/>
        </w:rPr>
        <w:t xml:space="preserve">) </w:t>
      </w:r>
      <w:r w:rsidR="00640924">
        <w:rPr>
          <w:rFonts w:cs="Times New Roman"/>
          <w:szCs w:val="24"/>
          <w:lang w:eastAsia="ar-SA"/>
        </w:rPr>
        <w:t>проводится</w:t>
      </w:r>
      <w:r>
        <w:rPr>
          <w:rFonts w:cs="Times New Roman"/>
          <w:szCs w:val="24"/>
          <w:lang w:eastAsia="ar-SA"/>
        </w:rPr>
        <w:t xml:space="preserve"> </w:t>
      </w:r>
      <w:r w:rsidRPr="00D04581">
        <w:rPr>
          <w:rFonts w:cs="Times New Roman"/>
          <w:szCs w:val="24"/>
          <w:lang w:eastAsia="ar-SA"/>
        </w:rPr>
        <w:t xml:space="preserve">на первом занятии </w:t>
      </w:r>
      <w:r>
        <w:rPr>
          <w:rFonts w:cs="Times New Roman"/>
          <w:szCs w:val="24"/>
          <w:lang w:eastAsia="ar-SA"/>
        </w:rPr>
        <w:t>в виде исполнения оркестровых партий в составе оркестра и предполагает комплексную диагностику уровня подготовленности студента к освоению дисциплины.</w:t>
      </w:r>
    </w:p>
    <w:p w:rsidR="00FA7B03" w:rsidRPr="00D04581" w:rsidRDefault="00FA7B03" w:rsidP="008B51A0">
      <w:pPr>
        <w:suppressAutoHyphens/>
        <w:spacing w:after="0" w:line="240" w:lineRule="auto"/>
        <w:jc w:val="both"/>
        <w:rPr>
          <w:rFonts w:cs="Times New Roman"/>
          <w:szCs w:val="24"/>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Текущий контроль</w:t>
      </w:r>
      <w:r w:rsidRPr="00D04581">
        <w:rPr>
          <w:rFonts w:cs="Times New Roman"/>
          <w:szCs w:val="24"/>
          <w:lang w:eastAsia="ar-SA"/>
        </w:rPr>
        <w:t xml:space="preserve"> (проверка самостоятельной работы студента) (вид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D04581">
        <w:rPr>
          <w:rFonts w:cs="Times New Roman"/>
          <w:szCs w:val="24"/>
          <w:lang w:eastAsia="ar-SA"/>
        </w:rPr>
        <w:t xml:space="preserve">) </w:t>
      </w:r>
      <w:r w:rsidRPr="001E4EF3">
        <w:rPr>
          <w:rFonts w:cs="Times New Roman"/>
          <w:szCs w:val="24"/>
          <w:lang w:eastAsia="ar-SA"/>
        </w:rPr>
        <w:t xml:space="preserve">осуществляется </w:t>
      </w:r>
      <w:r>
        <w:rPr>
          <w:rFonts w:cs="Times New Roman"/>
          <w:szCs w:val="24"/>
          <w:lang w:eastAsia="ar-SA"/>
        </w:rPr>
        <w:t xml:space="preserve">преподавателем на каждом аудиторном </w:t>
      </w:r>
      <w:r w:rsidRPr="00140F49">
        <w:rPr>
          <w:rFonts w:cs="Times New Roman"/>
          <w:szCs w:val="24"/>
          <w:lang w:eastAsia="ar-SA"/>
        </w:rPr>
        <w:t>занятии и заключается в проверке выполнения домашнего задания, диагностике уровня сформированности компонентов исполнительского мастерства, выявлении проблемных аспектов, требующих дополнительной проработки.</w:t>
      </w:r>
    </w:p>
    <w:p w:rsidR="00FA7B03" w:rsidRDefault="00FA7B03" w:rsidP="008B51A0">
      <w:pPr>
        <w:pStyle w:val="af1"/>
        <w:ind w:left="0"/>
        <w:rPr>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B82CED">
        <w:rPr>
          <w:rFonts w:cs="Times New Roman"/>
          <w:b/>
          <w:szCs w:val="24"/>
          <w:lang w:eastAsia="ar-SA"/>
        </w:rPr>
        <w:t>Межсессионный (рубежный) контроль</w:t>
      </w:r>
      <w:r w:rsidRPr="00B82CED">
        <w:rPr>
          <w:rFonts w:cs="Times New Roman"/>
          <w:szCs w:val="24"/>
          <w:lang w:eastAsia="ar-SA"/>
        </w:rPr>
        <w:t xml:space="preserve"> (вид аттестации, предусмотренный </w:t>
      </w:r>
      <w:r w:rsidRPr="00B82CED">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B82CED">
        <w:rPr>
          <w:rFonts w:cs="Times New Roman"/>
          <w:szCs w:val="24"/>
          <w:lang w:eastAsia="ar-SA"/>
        </w:rPr>
        <w:t xml:space="preserve">) </w:t>
      </w:r>
      <w:r w:rsidR="00DF6613">
        <w:rPr>
          <w:rFonts w:cs="Times New Roman"/>
          <w:szCs w:val="24"/>
          <w:lang w:eastAsia="ar-SA"/>
        </w:rPr>
        <w:t xml:space="preserve">проводится в форме </w:t>
      </w:r>
      <w:r w:rsidRPr="00140F49">
        <w:rPr>
          <w:rFonts w:cs="Times New Roman"/>
          <w:szCs w:val="24"/>
          <w:lang w:eastAsia="ar-SA"/>
        </w:rPr>
        <w:t>контрольного индивидуального исполнения оркестровых партий.</w:t>
      </w:r>
    </w:p>
    <w:p w:rsidR="00FA7B03" w:rsidRDefault="00FA7B03" w:rsidP="008B51A0">
      <w:pPr>
        <w:pStyle w:val="af1"/>
        <w:ind w:left="0"/>
        <w:rPr>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proofErr w:type="gramStart"/>
      <w:r w:rsidRPr="003E6785">
        <w:rPr>
          <w:rFonts w:cs="Times New Roman"/>
          <w:b/>
          <w:szCs w:val="24"/>
          <w:lang w:eastAsia="ar-SA"/>
        </w:rPr>
        <w:t xml:space="preserve">Итоговая </w:t>
      </w:r>
      <w:r>
        <w:rPr>
          <w:rFonts w:cs="Times New Roman"/>
          <w:b/>
          <w:szCs w:val="24"/>
          <w:lang w:eastAsia="ar-SA"/>
        </w:rPr>
        <w:t>оце</w:t>
      </w:r>
      <w:r w:rsidRPr="003E6785">
        <w:rPr>
          <w:rFonts w:cs="Times New Roman"/>
          <w:b/>
          <w:szCs w:val="24"/>
          <w:lang w:eastAsia="ar-SA"/>
        </w:rPr>
        <w:t xml:space="preserve">нка за семестр </w:t>
      </w:r>
      <w:r w:rsidRPr="003E6785">
        <w:rPr>
          <w:rFonts w:cs="Times New Roman"/>
          <w:szCs w:val="24"/>
          <w:lang w:eastAsia="ar-SA"/>
        </w:rPr>
        <w:t xml:space="preserve">(вид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Pr>
          <w:rFonts w:cs="Times New Roman"/>
          <w:color w:val="333333"/>
          <w:szCs w:val="24"/>
          <w:shd w:val="clear" w:color="auto" w:fill="FFFFFF"/>
        </w:rPr>
        <w:t xml:space="preserve"> - прочие контрольные мероприятия</w:t>
      </w:r>
      <w:r w:rsidRPr="003E6785">
        <w:rPr>
          <w:rFonts w:cs="Times New Roman"/>
          <w:szCs w:val="24"/>
          <w:lang w:eastAsia="ar-SA"/>
        </w:rPr>
        <w:t>) проводится в форме</w:t>
      </w:r>
      <w:r>
        <w:rPr>
          <w:rFonts w:cs="Times New Roman"/>
          <w:szCs w:val="24"/>
          <w:lang w:eastAsia="ar-SA"/>
        </w:rPr>
        <w:t xml:space="preserve"> оценивания самостоятельной работы студента в течение семестра и выведение итоговой оценки путем вычисления среднего арифметического  из оценок, полученных студентом в течение семестра на текущих аттестациях.</w:t>
      </w:r>
      <w:proofErr w:type="gramEnd"/>
      <w:r>
        <w:rPr>
          <w:rFonts w:cs="Times New Roman"/>
          <w:szCs w:val="24"/>
          <w:lang w:eastAsia="ar-SA"/>
        </w:rPr>
        <w:t xml:space="preserve"> При этом десятые доли балла округляются по следующему принципу: от 0,5 (включительно) и выше округляются в большую сторону; меньше 0,5 округляются в меньшую сторону.</w:t>
      </w:r>
    </w:p>
    <w:p w:rsidR="00FA7B03" w:rsidRDefault="00FA7B03" w:rsidP="008B51A0">
      <w:pPr>
        <w:pStyle w:val="af1"/>
        <w:ind w:left="0"/>
        <w:rPr>
          <w:lang w:eastAsia="ar-SA"/>
        </w:rPr>
      </w:pPr>
    </w:p>
    <w:p w:rsidR="00FA7B03" w:rsidRPr="00D04581"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Промежуточная аттестация</w:t>
      </w:r>
      <w:r w:rsidRPr="00D04581">
        <w:rPr>
          <w:rFonts w:cs="Times New Roman"/>
          <w:szCs w:val="24"/>
          <w:lang w:eastAsia="ar-SA"/>
        </w:rPr>
        <w:t xml:space="preserve"> (вид аттестации, предусмотренный рабочим учебным планом) </w:t>
      </w:r>
      <w:r w:rsidRPr="00140F49">
        <w:rPr>
          <w:rFonts w:cs="Times New Roman"/>
          <w:szCs w:val="24"/>
          <w:lang w:eastAsia="ar-SA"/>
        </w:rPr>
        <w:t>проводится в форме</w:t>
      </w:r>
      <w:r w:rsidR="005E18E9">
        <w:rPr>
          <w:rFonts w:cs="Times New Roman"/>
          <w:szCs w:val="24"/>
          <w:lang w:eastAsia="ar-SA"/>
        </w:rPr>
        <w:t xml:space="preserve"> контрольного урока, </w:t>
      </w:r>
      <w:r w:rsidRPr="00140F49">
        <w:rPr>
          <w:rFonts w:cs="Times New Roman"/>
          <w:szCs w:val="24"/>
          <w:lang w:eastAsia="ar-SA"/>
        </w:rPr>
        <w:t>зачета</w:t>
      </w:r>
      <w:r w:rsidR="005E18E9">
        <w:rPr>
          <w:rFonts w:cs="Times New Roman"/>
          <w:szCs w:val="24"/>
          <w:lang w:eastAsia="ar-SA"/>
        </w:rPr>
        <w:t xml:space="preserve">, </w:t>
      </w:r>
      <w:r w:rsidR="00316110">
        <w:rPr>
          <w:rFonts w:cs="Times New Roman"/>
          <w:szCs w:val="24"/>
          <w:lang w:eastAsia="ar-SA"/>
        </w:rPr>
        <w:t xml:space="preserve"> зачета </w:t>
      </w:r>
      <w:r w:rsidR="00AF5995">
        <w:rPr>
          <w:rFonts w:cs="Times New Roman"/>
          <w:szCs w:val="24"/>
          <w:lang w:eastAsia="ar-SA"/>
        </w:rPr>
        <w:t>с оценкой</w:t>
      </w:r>
      <w:r w:rsidR="005E18E9">
        <w:rPr>
          <w:rFonts w:cs="Times New Roman"/>
          <w:szCs w:val="24"/>
          <w:lang w:eastAsia="ar-SA"/>
        </w:rPr>
        <w:t xml:space="preserve"> и экзамена</w:t>
      </w:r>
      <w:r w:rsidR="00316110">
        <w:rPr>
          <w:rFonts w:cs="Times New Roman"/>
          <w:szCs w:val="24"/>
          <w:lang w:eastAsia="ar-SA"/>
        </w:rPr>
        <w:t>,</w:t>
      </w:r>
      <w:r w:rsidR="00AF5995">
        <w:rPr>
          <w:rFonts w:cs="Times New Roman"/>
          <w:szCs w:val="24"/>
          <w:lang w:eastAsia="ar-SA"/>
        </w:rPr>
        <w:t xml:space="preserve"> </w:t>
      </w:r>
      <w:r w:rsidRPr="00140F49">
        <w:rPr>
          <w:rFonts w:cs="Times New Roman"/>
          <w:szCs w:val="24"/>
          <w:lang w:eastAsia="ar-SA"/>
        </w:rPr>
        <w:t xml:space="preserve">предполагает публичное исполнение концертной программы в составе оркестра </w:t>
      </w:r>
      <w:r w:rsidR="002937F9">
        <w:rPr>
          <w:rFonts w:cs="Times New Roman"/>
          <w:szCs w:val="24"/>
          <w:lang w:eastAsia="ar-SA"/>
        </w:rPr>
        <w:t>в качестве артиста оркестровой группы</w:t>
      </w:r>
      <w:r w:rsidRPr="00140F49">
        <w:rPr>
          <w:rFonts w:cs="Times New Roman"/>
          <w:szCs w:val="24"/>
        </w:rPr>
        <w:t>.</w:t>
      </w:r>
      <w:r>
        <w:rPr>
          <w:rFonts w:cs="Times New Roman"/>
          <w:szCs w:val="24"/>
        </w:rPr>
        <w:t xml:space="preserve"> При выставлении оценки на промежуточной аттестации учитывается итоговая оценка за семестр: выводится среднее арифметическое из итоговой оценки за семестр и оценки, полученной на промежуточной аттестации суммы оценок, полученных на аттестации и по результатам семестра. </w:t>
      </w:r>
      <w:r>
        <w:rPr>
          <w:rFonts w:cs="Times New Roman"/>
          <w:szCs w:val="24"/>
          <w:lang w:eastAsia="ar-SA"/>
        </w:rPr>
        <w:t>При этом десятые доли балла округляются по следующему принципу: от 0,5 (включительно) и выше округляются в большую сторону; меньше 0,5 округляются в меньшую сторону.</w:t>
      </w:r>
    </w:p>
    <w:p w:rsidR="00FA7B03" w:rsidRDefault="00FA7B03" w:rsidP="008B51A0">
      <w:pPr>
        <w:suppressAutoHyphens/>
        <w:spacing w:line="276" w:lineRule="auto"/>
        <w:jc w:val="both"/>
        <w:rPr>
          <w:rFonts w:cs="Times New Roman"/>
          <w:szCs w:val="24"/>
          <w:lang w:eastAsia="ar-SA"/>
        </w:rPr>
      </w:pPr>
    </w:p>
    <w:p w:rsidR="00FA7B03" w:rsidRPr="002F37D5" w:rsidRDefault="00FA7B03" w:rsidP="005055CE">
      <w:pPr>
        <w:widowControl w:val="0"/>
        <w:spacing w:after="0" w:line="276" w:lineRule="auto"/>
        <w:ind w:firstLine="709"/>
        <w:jc w:val="both"/>
        <w:rPr>
          <w:rFonts w:eastAsia="Times New Roman" w:cs="Times New Roman"/>
          <w:bCs/>
          <w:szCs w:val="24"/>
          <w:lang w:eastAsia="zh-CN"/>
        </w:rPr>
      </w:pPr>
      <w:proofErr w:type="gramStart"/>
      <w:r w:rsidRPr="002F37D5">
        <w:rPr>
          <w:rFonts w:eastAsia="Times New Roman" w:cs="Times New Roman"/>
          <w:bCs/>
          <w:szCs w:val="24"/>
          <w:lang w:eastAsia="zh-CN"/>
        </w:rPr>
        <w:t xml:space="preserve">При проведении аттестаций по дисциплине «Оркестровый класс» </w:t>
      </w:r>
      <w:r w:rsidR="00C12DF3" w:rsidRPr="002F37D5">
        <w:rPr>
          <w:rFonts w:eastAsia="Times New Roman" w:cs="Times New Roman"/>
          <w:bCs/>
          <w:szCs w:val="24"/>
          <w:lang w:eastAsia="zh-CN"/>
        </w:rPr>
        <w:t>применяется следующая система оценки знаний студентов:</w:t>
      </w:r>
      <w:r w:rsidRPr="002F37D5">
        <w:rPr>
          <w:rFonts w:eastAsia="Times New Roman" w:cs="Times New Roman"/>
          <w:bCs/>
          <w:szCs w:val="24"/>
          <w:lang w:eastAsia="zh-CN"/>
        </w:rPr>
        <w:t xml:space="preserve"> </w:t>
      </w:r>
      <w:r w:rsidR="00AF4CDE" w:rsidRPr="002F37D5">
        <w:rPr>
          <w:rFonts w:eastAsia="Times New Roman" w:cs="Times New Roman"/>
          <w:bCs/>
          <w:szCs w:val="24"/>
          <w:lang w:eastAsia="zh-CN"/>
        </w:rPr>
        <w:t>«отлично», «хорошо», «удовлетворительно», «неудовлетворительно» (</w:t>
      </w:r>
      <w:r w:rsidR="00C9267C">
        <w:rPr>
          <w:rFonts w:eastAsia="Times New Roman" w:cs="Times New Roman"/>
          <w:bCs/>
          <w:szCs w:val="24"/>
          <w:lang w:eastAsia="zh-CN"/>
        </w:rPr>
        <w:t>экзамен, зачет с оценкой</w:t>
      </w:r>
      <w:r w:rsidR="00AF4CDE" w:rsidRPr="002F37D5">
        <w:rPr>
          <w:rFonts w:eastAsia="Times New Roman" w:cs="Times New Roman"/>
          <w:bCs/>
          <w:szCs w:val="24"/>
          <w:lang w:eastAsia="zh-CN"/>
        </w:rPr>
        <w:t>); «зачтено», «не зачтено» (зачет).</w:t>
      </w:r>
      <w:proofErr w:type="gramEnd"/>
    </w:p>
    <w:p w:rsidR="00FA7B03" w:rsidRDefault="00FA7B03" w:rsidP="008B51A0">
      <w:pPr>
        <w:widowControl w:val="0"/>
        <w:spacing w:after="0" w:line="276" w:lineRule="auto"/>
        <w:ind w:firstLine="709"/>
        <w:jc w:val="both"/>
        <w:rPr>
          <w:rFonts w:eastAsia="Times New Roman" w:cs="Times New Roman"/>
          <w:bCs/>
          <w:szCs w:val="24"/>
          <w:lang w:eastAsia="zh-CN"/>
        </w:rPr>
      </w:pPr>
      <w:r w:rsidRPr="00D04581">
        <w:rPr>
          <w:rFonts w:eastAsia="Times New Roman" w:cs="Times New Roman"/>
          <w:szCs w:val="24"/>
          <w:lang w:eastAsia="zh-CN"/>
        </w:rPr>
        <w:t xml:space="preserve">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 </w:t>
      </w:r>
      <w:r w:rsidRPr="00FB7CE8">
        <w:rPr>
          <w:rFonts w:eastAsia="Times New Roman" w:cs="Times New Roman"/>
          <w:bCs/>
          <w:szCs w:val="24"/>
          <w:lang w:eastAsia="zh-CN"/>
        </w:rPr>
        <w:t xml:space="preserve">(режим доступа -  </w:t>
      </w:r>
      <w:hyperlink r:id="rId19" w:tgtFrame="_blank" w:history="1">
        <w:r w:rsidRPr="00FB7CE8">
          <w:rPr>
            <w:rStyle w:val="af6"/>
            <w:rFonts w:eastAsia="Times New Roman" w:cs="Times New Roman"/>
            <w:szCs w:val="24"/>
            <w:lang w:eastAsia="zh-CN"/>
          </w:rPr>
          <w:t>http://www.mgik.org/sveden/education/</w:t>
        </w:r>
      </w:hyperlink>
      <w:r w:rsidRPr="00FB7CE8">
        <w:rPr>
          <w:rFonts w:eastAsia="Times New Roman" w:cs="Times New Roman"/>
          <w:bCs/>
          <w:szCs w:val="24"/>
          <w:lang w:eastAsia="zh-CN"/>
        </w:rPr>
        <w:t xml:space="preserve">). </w:t>
      </w:r>
    </w:p>
    <w:p w:rsidR="005055CE" w:rsidRPr="00FB7CE8" w:rsidRDefault="005055CE" w:rsidP="008B51A0">
      <w:pPr>
        <w:widowControl w:val="0"/>
        <w:spacing w:after="0" w:line="276" w:lineRule="auto"/>
        <w:ind w:firstLine="709"/>
        <w:jc w:val="both"/>
        <w:rPr>
          <w:rFonts w:eastAsia="Times New Roman" w:cs="Times New Roman"/>
          <w:szCs w:val="24"/>
          <w:lang w:eastAsia="zh-CN"/>
        </w:rPr>
      </w:pPr>
    </w:p>
    <w:p w:rsidR="00B648AD" w:rsidRDefault="00B648AD">
      <w:pPr>
        <w:rPr>
          <w:rFonts w:eastAsia="Times New Roman" w:cs="Times New Roman"/>
          <w:b/>
          <w:bCs/>
          <w:szCs w:val="24"/>
          <w:lang w:eastAsia="zh-CN"/>
        </w:rPr>
      </w:pPr>
      <w:r>
        <w:rPr>
          <w:rFonts w:eastAsia="Times New Roman" w:cs="Times New Roman"/>
          <w:b/>
          <w:bCs/>
          <w:szCs w:val="24"/>
          <w:lang w:eastAsia="zh-CN"/>
        </w:rPr>
        <w:br w:type="page"/>
      </w:r>
    </w:p>
    <w:p w:rsidR="005055CE" w:rsidRDefault="005055CE" w:rsidP="005055CE">
      <w:pPr>
        <w:spacing w:after="0" w:line="240" w:lineRule="auto"/>
        <w:jc w:val="both"/>
        <w:rPr>
          <w:rFonts w:eastAsia="Times New Roman" w:cs="Times New Roman"/>
          <w:b/>
          <w:bCs/>
          <w:szCs w:val="24"/>
          <w:lang w:eastAsia="zh-CN"/>
        </w:rPr>
      </w:pPr>
      <w:proofErr w:type="spellStart"/>
      <w:r>
        <w:rPr>
          <w:rFonts w:eastAsia="Times New Roman" w:cs="Times New Roman"/>
          <w:b/>
          <w:bCs/>
          <w:szCs w:val="24"/>
          <w:lang w:eastAsia="zh-CN"/>
        </w:rPr>
        <w:lastRenderedPageBreak/>
        <w:t>иповые</w:t>
      </w:r>
      <w:proofErr w:type="spellEnd"/>
      <w:r>
        <w:rPr>
          <w:rFonts w:eastAsia="Times New Roman" w:cs="Times New Roman"/>
          <w:b/>
          <w:bCs/>
          <w:szCs w:val="24"/>
          <w:lang w:eastAsia="zh-CN"/>
        </w:rPr>
        <w:t xml:space="preserve"> контрольные задания</w:t>
      </w:r>
      <w:r w:rsidRPr="008838DB">
        <w:rPr>
          <w:rFonts w:eastAsia="Times New Roman" w:cs="Times New Roman"/>
          <w:b/>
          <w:bCs/>
          <w:szCs w:val="24"/>
          <w:lang w:eastAsia="zh-CN"/>
        </w:rPr>
        <w:t>, необходимые для оценки знаний, умений, навыков и опыта деятельности, характеризующи</w:t>
      </w:r>
      <w:r>
        <w:rPr>
          <w:rFonts w:eastAsia="Times New Roman" w:cs="Times New Roman"/>
          <w:b/>
          <w:bCs/>
          <w:szCs w:val="24"/>
          <w:lang w:eastAsia="zh-CN"/>
        </w:rPr>
        <w:t>е</w:t>
      </w:r>
      <w:r w:rsidRPr="008838DB">
        <w:rPr>
          <w:rFonts w:eastAsia="Times New Roman" w:cs="Times New Roman"/>
          <w:b/>
          <w:bCs/>
          <w:szCs w:val="24"/>
          <w:lang w:eastAsia="zh-CN"/>
        </w:rPr>
        <w:t xml:space="preserve"> этапы формирования компетенций в процессе освоения образовательной программы </w:t>
      </w:r>
    </w:p>
    <w:p w:rsidR="005055CE" w:rsidRDefault="005055CE" w:rsidP="005055CE">
      <w:pPr>
        <w:widowControl w:val="0"/>
        <w:spacing w:after="0" w:line="276" w:lineRule="auto"/>
        <w:jc w:val="both"/>
        <w:rPr>
          <w:rFonts w:eastAsia="Times New Roman" w:cs="Times New Roman"/>
          <w:bCs/>
          <w:szCs w:val="24"/>
          <w:lang w:eastAsia="zh-CN"/>
        </w:rPr>
      </w:pPr>
    </w:p>
    <w:p w:rsidR="005055CE" w:rsidRPr="00F54F90" w:rsidRDefault="005055CE" w:rsidP="005055CE">
      <w:pPr>
        <w:pStyle w:val="af1"/>
        <w:numPr>
          <w:ilvl w:val="1"/>
          <w:numId w:val="16"/>
        </w:numPr>
        <w:ind w:left="0" w:firstLine="0"/>
        <w:jc w:val="both"/>
        <w:rPr>
          <w:rFonts w:eastAsia="Calibri"/>
          <w:b/>
          <w:shd w:val="clear" w:color="auto" w:fill="FFFFFF"/>
        </w:rPr>
      </w:pPr>
      <w:r>
        <w:rPr>
          <w:rFonts w:eastAsia="Calibri"/>
          <w:b/>
          <w:shd w:val="clear" w:color="auto" w:fill="FFFFFF"/>
        </w:rPr>
        <w:t>Типовые задания для проведения Входно</w:t>
      </w:r>
      <w:r w:rsidR="00B648AD">
        <w:rPr>
          <w:rFonts w:eastAsia="Calibri"/>
          <w:b/>
          <w:shd w:val="clear" w:color="auto" w:fill="FFFFFF"/>
        </w:rPr>
        <w:t>го контроля и Текущего контроля.</w:t>
      </w:r>
    </w:p>
    <w:p w:rsidR="005055CE" w:rsidRPr="00B44A8C" w:rsidRDefault="005055CE" w:rsidP="005055CE">
      <w:pPr>
        <w:widowControl w:val="0"/>
        <w:spacing w:after="0" w:line="276" w:lineRule="auto"/>
        <w:jc w:val="both"/>
        <w:rPr>
          <w:rFonts w:eastAsia="Times New Roman" w:cs="Times New Roman"/>
          <w:bCs/>
          <w:szCs w:val="24"/>
          <w:lang w:eastAsia="zh-CN"/>
        </w:rPr>
      </w:pPr>
    </w:p>
    <w:p w:rsidR="00DA1959" w:rsidRDefault="00DA1959" w:rsidP="00DA1959">
      <w:pPr>
        <w:pStyle w:val="af1"/>
        <w:numPr>
          <w:ilvl w:val="0"/>
          <w:numId w:val="19"/>
        </w:numPr>
      </w:pPr>
      <w:r w:rsidRPr="00012F42">
        <w:t>Исполнение оркестровой партии в составе оркестра в условиях репетиционного процесса;</w:t>
      </w:r>
    </w:p>
    <w:p w:rsidR="00DA1959" w:rsidRDefault="00DA1959" w:rsidP="00DA1959">
      <w:pPr>
        <w:pStyle w:val="af1"/>
        <w:numPr>
          <w:ilvl w:val="0"/>
          <w:numId w:val="19"/>
        </w:numPr>
      </w:pPr>
      <w:r w:rsidRPr="00012F42">
        <w:t>Демонстрация знания традиций и правил оркестровой дисциплины;</w:t>
      </w:r>
    </w:p>
    <w:p w:rsidR="00DA1959" w:rsidRDefault="00DA1959" w:rsidP="00DA1959">
      <w:pPr>
        <w:pStyle w:val="af1"/>
        <w:ind w:left="0"/>
        <w:jc w:val="both"/>
        <w:rPr>
          <w:rFonts w:eastAsia="Calibri"/>
          <w:b/>
          <w:shd w:val="clear" w:color="auto" w:fill="FFFFFF"/>
        </w:rPr>
      </w:pPr>
    </w:p>
    <w:p w:rsidR="005055CE" w:rsidRDefault="005055CE" w:rsidP="005055CE">
      <w:pPr>
        <w:pStyle w:val="af1"/>
        <w:numPr>
          <w:ilvl w:val="1"/>
          <w:numId w:val="16"/>
        </w:numPr>
        <w:ind w:left="0" w:firstLine="0"/>
        <w:jc w:val="both"/>
        <w:rPr>
          <w:rFonts w:eastAsia="Calibri"/>
          <w:b/>
          <w:shd w:val="clear" w:color="auto" w:fill="FFFFFF"/>
        </w:rPr>
      </w:pPr>
      <w:r w:rsidRPr="00AF14DE">
        <w:rPr>
          <w:rFonts w:eastAsia="Calibri"/>
          <w:b/>
          <w:shd w:val="clear" w:color="auto" w:fill="FFFFFF"/>
        </w:rPr>
        <w:t xml:space="preserve">Типовые задания для проведения </w:t>
      </w:r>
      <w:r>
        <w:rPr>
          <w:rFonts w:eastAsia="Calibri"/>
          <w:b/>
          <w:shd w:val="clear" w:color="auto" w:fill="FFFFFF"/>
        </w:rPr>
        <w:t>Межс</w:t>
      </w:r>
      <w:r w:rsidR="00B648AD">
        <w:rPr>
          <w:rFonts w:eastAsia="Calibri"/>
          <w:b/>
          <w:shd w:val="clear" w:color="auto" w:fill="FFFFFF"/>
        </w:rPr>
        <w:t>ессионного (рубежного) контроля.</w:t>
      </w:r>
    </w:p>
    <w:p w:rsidR="005055CE" w:rsidRPr="00AF14DE" w:rsidRDefault="005055CE" w:rsidP="005055CE">
      <w:pPr>
        <w:pStyle w:val="af1"/>
        <w:rPr>
          <w:rFonts w:eastAsia="Calibri"/>
          <w:b/>
          <w:shd w:val="clear" w:color="auto" w:fill="FFFFFF"/>
        </w:rPr>
      </w:pPr>
    </w:p>
    <w:p w:rsidR="005055CE" w:rsidRDefault="005055CE" w:rsidP="005055CE">
      <w:pPr>
        <w:ind w:hanging="11"/>
      </w:pPr>
      <w:r>
        <w:t xml:space="preserve">Исполнить под метроном фрагменты оркестровых партий произведений, осваиваемых в оркестровом классе; </w:t>
      </w:r>
    </w:p>
    <w:p w:rsidR="005055CE" w:rsidRDefault="005055CE" w:rsidP="005055CE">
      <w:pPr>
        <w:pStyle w:val="af1"/>
        <w:ind w:left="0"/>
        <w:jc w:val="both"/>
        <w:rPr>
          <w:rFonts w:eastAsia="Calibri"/>
          <w:b/>
          <w:shd w:val="clear" w:color="auto" w:fill="FFFFFF"/>
        </w:rPr>
      </w:pPr>
    </w:p>
    <w:p w:rsidR="005055CE" w:rsidRPr="00B648AD" w:rsidRDefault="005055CE" w:rsidP="005055CE">
      <w:pPr>
        <w:pStyle w:val="af1"/>
        <w:numPr>
          <w:ilvl w:val="1"/>
          <w:numId w:val="16"/>
        </w:numPr>
        <w:ind w:left="0" w:firstLine="0"/>
        <w:jc w:val="both"/>
        <w:rPr>
          <w:b/>
          <w:bCs/>
        </w:rPr>
      </w:pPr>
      <w:r w:rsidRPr="00B648AD">
        <w:rPr>
          <w:rFonts w:eastAsia="Calibri"/>
          <w:b/>
          <w:shd w:val="clear" w:color="auto" w:fill="FFFFFF"/>
        </w:rPr>
        <w:t xml:space="preserve">Типовые задания для проведения Промежуточной аттестации </w:t>
      </w:r>
    </w:p>
    <w:p w:rsidR="00B648AD" w:rsidRPr="00B648AD" w:rsidRDefault="00B648AD" w:rsidP="00B648AD">
      <w:pPr>
        <w:pStyle w:val="af1"/>
        <w:ind w:left="0"/>
        <w:jc w:val="both"/>
        <w:rPr>
          <w:b/>
          <w:bCs/>
        </w:rPr>
      </w:pPr>
    </w:p>
    <w:p w:rsidR="005055CE" w:rsidRDefault="005055CE" w:rsidP="005055CE">
      <w:pPr>
        <w:pStyle w:val="af1"/>
        <w:numPr>
          <w:ilvl w:val="0"/>
          <w:numId w:val="17"/>
        </w:numPr>
      </w:pPr>
      <w:r>
        <w:t>исполнение оркестровой партии в составе оркестра в условиях концертного выступления;</w:t>
      </w:r>
    </w:p>
    <w:p w:rsidR="005055CE" w:rsidRPr="00B82910" w:rsidRDefault="005055CE" w:rsidP="005055CE">
      <w:pPr>
        <w:pStyle w:val="af1"/>
        <w:numPr>
          <w:ilvl w:val="0"/>
          <w:numId w:val="17"/>
        </w:numPr>
      </w:pPr>
      <w:r>
        <w:t>демонстрация знания традиций и правил сценического поведения;</w:t>
      </w:r>
    </w:p>
    <w:p w:rsidR="00E638BB" w:rsidRPr="00E518EB" w:rsidRDefault="00E638BB" w:rsidP="008B51A0">
      <w:pPr>
        <w:spacing w:after="0" w:line="276" w:lineRule="auto"/>
        <w:jc w:val="both"/>
        <w:rPr>
          <w:rFonts w:eastAsia="Times New Roman" w:cs="Times New Roman"/>
          <w:b/>
          <w:bCs/>
          <w:szCs w:val="24"/>
          <w:lang w:eastAsia="zh-CN"/>
        </w:rPr>
      </w:pPr>
    </w:p>
    <w:p w:rsidR="00E638BB" w:rsidRPr="00E518EB" w:rsidRDefault="00E638BB" w:rsidP="008B51A0">
      <w:pPr>
        <w:spacing w:after="0" w:line="276" w:lineRule="auto"/>
        <w:jc w:val="both"/>
        <w:rPr>
          <w:rFonts w:eastAsia="Times New Roman" w:cs="Times New Roman"/>
          <w:b/>
          <w:bCs/>
          <w:szCs w:val="24"/>
          <w:lang w:eastAsia="zh-CN"/>
        </w:rPr>
      </w:pPr>
      <w:r w:rsidRPr="00E518EB">
        <w:rPr>
          <w:rFonts w:eastAsia="Times New Roman" w:cs="Times New Roman"/>
          <w:b/>
          <w:bCs/>
          <w:szCs w:val="24"/>
          <w:lang w:eastAsia="zh-CN"/>
        </w:rPr>
        <w:t>Список примерных заданий для исполнения на аттестациях</w:t>
      </w:r>
      <w:r w:rsidRPr="00E518EB">
        <w:rPr>
          <w:rFonts w:eastAsia="Times New Roman" w:cs="Times New Roman"/>
          <w:b/>
          <w:bCs/>
          <w:szCs w:val="24"/>
          <w:lang w:eastAsia="zh-CN"/>
        </w:rPr>
        <w:br/>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9"/>
        <w:gridCol w:w="6931"/>
      </w:tblGrid>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 Бородин</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Золотые страницы творчества А. Бородина</w:t>
            </w:r>
            <w:r>
              <w:rPr>
                <w:rFonts w:cs="Times New Roman"/>
                <w:sz w:val="24"/>
                <w:szCs w:val="24"/>
              </w:rPr>
              <w:t>»</w:t>
            </w:r>
            <w:proofErr w:type="gramStart"/>
            <w:r w:rsidR="00E11377" w:rsidRPr="00E518EB">
              <w:rPr>
                <w:rFonts w:cs="Times New Roman"/>
                <w:sz w:val="24"/>
                <w:szCs w:val="24"/>
              </w:rPr>
              <w:t>,</w:t>
            </w:r>
            <w:proofErr w:type="spellStart"/>
            <w:r w:rsidR="00E11377" w:rsidRPr="00E518EB">
              <w:rPr>
                <w:rFonts w:cs="Times New Roman"/>
                <w:sz w:val="24"/>
                <w:szCs w:val="24"/>
              </w:rPr>
              <w:t>а</w:t>
            </w:r>
            <w:proofErr w:type="gramEnd"/>
            <w:r w:rsidR="00E11377" w:rsidRPr="00E518EB">
              <w:rPr>
                <w:rFonts w:cs="Times New Roman"/>
                <w:sz w:val="24"/>
                <w:szCs w:val="24"/>
              </w:rPr>
              <w:t>рр</w:t>
            </w:r>
            <w:proofErr w:type="spellEnd"/>
            <w:r w:rsidR="00E11377" w:rsidRPr="00E518EB">
              <w:rPr>
                <w:rFonts w:cs="Times New Roman"/>
                <w:sz w:val="24"/>
                <w:szCs w:val="24"/>
              </w:rPr>
              <w:t xml:space="preserve">. Р. </w:t>
            </w:r>
            <w:proofErr w:type="spellStart"/>
            <w:r w:rsidR="00E11377" w:rsidRPr="00E518EB">
              <w:rPr>
                <w:rFonts w:cs="Times New Roman"/>
                <w:sz w:val="24"/>
                <w:szCs w:val="24"/>
              </w:rPr>
              <w:t>Мелаев</w:t>
            </w:r>
            <w:proofErr w:type="spellEnd"/>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А. </w:t>
            </w:r>
            <w:proofErr w:type="spellStart"/>
            <w:r w:rsidRPr="00E518EB">
              <w:rPr>
                <w:rFonts w:cs="Times New Roman"/>
                <w:sz w:val="24"/>
                <w:szCs w:val="24"/>
              </w:rPr>
              <w:t>Пьяццолла</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На смерть ангела</w:t>
            </w:r>
            <w:r>
              <w:rPr>
                <w:rFonts w:cs="Times New Roman"/>
                <w:sz w:val="24"/>
                <w:szCs w:val="24"/>
              </w:rPr>
              <w:t>»</w:t>
            </w:r>
            <w:r w:rsidR="00E11377" w:rsidRPr="00E518EB">
              <w:rPr>
                <w:rFonts w:cs="Times New Roman"/>
                <w:sz w:val="24"/>
                <w:szCs w:val="24"/>
              </w:rPr>
              <w:t xml:space="preserve"> из сюиты </w:t>
            </w:r>
            <w:r>
              <w:rPr>
                <w:rFonts w:cs="Times New Roman"/>
                <w:sz w:val="24"/>
                <w:szCs w:val="24"/>
              </w:rPr>
              <w:t>«</w:t>
            </w:r>
            <w:r w:rsidR="00E11377" w:rsidRPr="00E518EB">
              <w:rPr>
                <w:rFonts w:cs="Times New Roman"/>
                <w:sz w:val="24"/>
                <w:szCs w:val="24"/>
              </w:rPr>
              <w:t>Ангел</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 Рид</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Концерт для трубы с оркестром </w:t>
            </w:r>
            <w:r w:rsidRPr="00E518EB">
              <w:rPr>
                <w:rFonts w:cs="Times New Roman"/>
                <w:sz w:val="24"/>
                <w:szCs w:val="24"/>
                <w:lang w:val="en-US"/>
              </w:rPr>
              <w:t>II</w:t>
            </w:r>
            <w:proofErr w:type="gramStart"/>
            <w:r w:rsidRPr="00E518EB">
              <w:rPr>
                <w:rFonts w:cs="Times New Roman"/>
                <w:sz w:val="24"/>
                <w:szCs w:val="24"/>
              </w:rPr>
              <w:t>и</w:t>
            </w:r>
            <w:proofErr w:type="gramEnd"/>
            <w:r w:rsidRPr="00E518EB">
              <w:rPr>
                <w:rFonts w:cs="Times New Roman"/>
                <w:sz w:val="24"/>
                <w:szCs w:val="24"/>
                <w:lang w:val="en-US"/>
              </w:rPr>
              <w:t>III</w:t>
            </w:r>
            <w:proofErr w:type="spellStart"/>
            <w:r w:rsidRPr="00E518EB">
              <w:rPr>
                <w:rFonts w:cs="Times New Roman"/>
                <w:sz w:val="24"/>
                <w:szCs w:val="24"/>
              </w:rPr>
              <w:t>чч</w:t>
            </w:r>
            <w:proofErr w:type="spellEnd"/>
            <w:r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 Рид</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Фестивальная прелюдия</w:t>
            </w:r>
            <w:r>
              <w:rPr>
                <w:rFonts w:cs="Times New Roman"/>
                <w:sz w:val="24"/>
                <w:szCs w:val="24"/>
              </w:rPr>
              <w:t>»</w:t>
            </w:r>
            <w:r w:rsidR="00E11377"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А. </w:t>
            </w:r>
            <w:proofErr w:type="spellStart"/>
            <w:r w:rsidRPr="00E518EB">
              <w:rPr>
                <w:rFonts w:cs="Times New Roman"/>
                <w:sz w:val="24"/>
                <w:szCs w:val="24"/>
              </w:rPr>
              <w:t>Сандовал</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Пьеса для трубы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 Хачатурян</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 xml:space="preserve">Лезгинка из балета </w:t>
            </w:r>
            <w:r>
              <w:rPr>
                <w:rFonts w:cs="Times New Roman"/>
                <w:sz w:val="24"/>
                <w:szCs w:val="24"/>
              </w:rPr>
              <w:t>«</w:t>
            </w:r>
            <w:proofErr w:type="spellStart"/>
            <w:r w:rsidR="00E11377" w:rsidRPr="00E518EB">
              <w:rPr>
                <w:rFonts w:cs="Times New Roman"/>
                <w:sz w:val="24"/>
                <w:szCs w:val="24"/>
              </w:rPr>
              <w:t>Гаянэ</w:t>
            </w:r>
            <w:proofErr w:type="spellEnd"/>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b/>
                <w:bCs/>
                <w:sz w:val="24"/>
                <w:szCs w:val="24"/>
              </w:rPr>
            </w:pPr>
            <w:proofErr w:type="spellStart"/>
            <w:r w:rsidRPr="00E518EB">
              <w:rPr>
                <w:rFonts w:cs="Times New Roman"/>
                <w:sz w:val="24"/>
                <w:szCs w:val="24"/>
              </w:rPr>
              <w:t>А.Александров</w:t>
            </w:r>
            <w:proofErr w:type="spellEnd"/>
          </w:p>
        </w:tc>
        <w:tc>
          <w:tcPr>
            <w:tcW w:w="7053" w:type="dxa"/>
          </w:tcPr>
          <w:p w:rsidR="00E11377" w:rsidRPr="00E518EB" w:rsidRDefault="00E11377" w:rsidP="008B51A0">
            <w:pPr>
              <w:tabs>
                <w:tab w:val="left" w:pos="10489"/>
              </w:tabs>
              <w:rPr>
                <w:rFonts w:cs="Times New Roman"/>
                <w:b/>
                <w:bCs/>
                <w:sz w:val="24"/>
                <w:szCs w:val="24"/>
              </w:rPr>
            </w:pPr>
            <w:r w:rsidRPr="00E518EB">
              <w:rPr>
                <w:rFonts w:cs="Times New Roman"/>
                <w:sz w:val="24"/>
                <w:szCs w:val="24"/>
              </w:rPr>
              <w:t>Гимн России</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А.Арутюнов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Вступительная прелюдия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А.Бородин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к опере </w:t>
            </w:r>
            <w:r w:rsidR="00E518EB">
              <w:rPr>
                <w:rFonts w:cs="Times New Roman"/>
                <w:sz w:val="24"/>
                <w:szCs w:val="24"/>
              </w:rPr>
              <w:t>«</w:t>
            </w:r>
            <w:r w:rsidRPr="00E518EB">
              <w:rPr>
                <w:rFonts w:cs="Times New Roman"/>
                <w:sz w:val="24"/>
                <w:szCs w:val="24"/>
              </w:rPr>
              <w:t>Князь Игорь</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А.Глазунов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Сюиты из балета </w:t>
            </w:r>
            <w:r w:rsidR="00E518EB">
              <w:rPr>
                <w:rFonts w:cs="Times New Roman"/>
                <w:sz w:val="24"/>
                <w:szCs w:val="24"/>
              </w:rPr>
              <w:t>«</w:t>
            </w:r>
            <w:r w:rsidRPr="00E518EB">
              <w:rPr>
                <w:rFonts w:cs="Times New Roman"/>
                <w:sz w:val="24"/>
                <w:szCs w:val="24"/>
              </w:rPr>
              <w:t>Раймонда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А.Джойс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Вальс </w:t>
            </w:r>
            <w:r w:rsidR="00E518EB">
              <w:rPr>
                <w:rFonts w:cs="Times New Roman"/>
                <w:sz w:val="24"/>
                <w:szCs w:val="24"/>
              </w:rPr>
              <w:t>«</w:t>
            </w:r>
            <w:r w:rsidRPr="00E518EB">
              <w:rPr>
                <w:rFonts w:cs="Times New Roman"/>
                <w:sz w:val="24"/>
                <w:szCs w:val="24"/>
              </w:rPr>
              <w:t>Воспоминание</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А.Крючков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Московский марш</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А.Крючков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Ноктюрн</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А.Крючков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Подмосковье</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А.Петров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Гусарский марш</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А.Уэббер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Осанна из рок-</w:t>
            </w:r>
            <w:proofErr w:type="spellStart"/>
            <w:r w:rsidRPr="00E518EB">
              <w:rPr>
                <w:rFonts w:cs="Times New Roman"/>
                <w:sz w:val="24"/>
                <w:szCs w:val="24"/>
              </w:rPr>
              <w:t>оперы</w:t>
            </w:r>
            <w:proofErr w:type="gramStart"/>
            <w:r w:rsidR="00E518EB">
              <w:rPr>
                <w:rFonts w:cs="Times New Roman"/>
                <w:sz w:val="24"/>
                <w:szCs w:val="24"/>
              </w:rPr>
              <w:t>«</w:t>
            </w:r>
            <w:r w:rsidRPr="00E518EB">
              <w:rPr>
                <w:rFonts w:cs="Times New Roman"/>
                <w:sz w:val="24"/>
                <w:szCs w:val="24"/>
              </w:rPr>
              <w:t>И</w:t>
            </w:r>
            <w:proofErr w:type="gramEnd"/>
            <w:r w:rsidRPr="00E518EB">
              <w:rPr>
                <w:rFonts w:cs="Times New Roman"/>
                <w:sz w:val="24"/>
                <w:szCs w:val="24"/>
              </w:rPr>
              <w:t>исус</w:t>
            </w:r>
            <w:proofErr w:type="spellEnd"/>
            <w:r w:rsidRPr="00E518EB">
              <w:rPr>
                <w:rFonts w:cs="Times New Roman"/>
                <w:sz w:val="24"/>
                <w:szCs w:val="24"/>
              </w:rPr>
              <w:t xml:space="preserve"> Христос - суперзвезда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А.Хачатурян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Танец с саблями из балета </w:t>
            </w:r>
            <w:r w:rsidR="00E518EB">
              <w:rPr>
                <w:rFonts w:cs="Times New Roman"/>
                <w:sz w:val="24"/>
                <w:szCs w:val="24"/>
              </w:rPr>
              <w:t>«</w:t>
            </w:r>
            <w:proofErr w:type="spellStart"/>
            <w:r w:rsidRPr="00E518EB">
              <w:rPr>
                <w:rFonts w:cs="Times New Roman"/>
                <w:sz w:val="24"/>
                <w:szCs w:val="24"/>
              </w:rPr>
              <w:t>Гаянэ</w:t>
            </w:r>
            <w:proofErr w:type="spell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А.Шнитке</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Сюита в старинном стиле</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А.Шнитке</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Галоп из музыки к </w:t>
            </w:r>
            <w:proofErr w:type="gramStart"/>
            <w:r w:rsidRPr="00E518EB">
              <w:rPr>
                <w:rFonts w:cs="Times New Roman"/>
                <w:sz w:val="24"/>
                <w:szCs w:val="24"/>
              </w:rPr>
              <w:t>к</w:t>
            </w:r>
            <w:proofErr w:type="gramEnd"/>
            <w:r w:rsidRPr="00E518EB">
              <w:rPr>
                <w:rFonts w:cs="Times New Roman"/>
                <w:sz w:val="24"/>
                <w:szCs w:val="24"/>
              </w:rPr>
              <w:t xml:space="preserve">/ф </w:t>
            </w:r>
            <w:r w:rsidR="00E518EB">
              <w:rPr>
                <w:rFonts w:cs="Times New Roman"/>
                <w:sz w:val="24"/>
                <w:szCs w:val="24"/>
              </w:rPr>
              <w:t>«</w:t>
            </w:r>
            <w:r w:rsidRPr="00E518EB">
              <w:rPr>
                <w:rFonts w:cs="Times New Roman"/>
                <w:sz w:val="24"/>
                <w:szCs w:val="24"/>
              </w:rPr>
              <w:t>Мертвые души</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Б. </w:t>
            </w:r>
            <w:proofErr w:type="spellStart"/>
            <w:r w:rsidRPr="00E518EB">
              <w:rPr>
                <w:rFonts w:cs="Times New Roman"/>
                <w:sz w:val="24"/>
                <w:szCs w:val="24"/>
              </w:rPr>
              <w:t>Бекке</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Радость Победы</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Б. </w:t>
            </w:r>
            <w:proofErr w:type="spellStart"/>
            <w:r w:rsidRPr="00E518EB">
              <w:rPr>
                <w:rFonts w:cs="Times New Roman"/>
                <w:sz w:val="24"/>
                <w:szCs w:val="24"/>
              </w:rPr>
              <w:t>Уильсон</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Агамемнон</w:t>
            </w:r>
            <w:r>
              <w:rPr>
                <w:rFonts w:cs="Times New Roman"/>
                <w:sz w:val="24"/>
                <w:szCs w:val="24"/>
              </w:rPr>
              <w:t>»</w:t>
            </w:r>
            <w:r w:rsidR="00E11377" w:rsidRPr="00E518EB">
              <w:rPr>
                <w:rFonts w:cs="Times New Roman"/>
                <w:sz w:val="24"/>
                <w:szCs w:val="24"/>
              </w:rPr>
              <w:t xml:space="preserve"> симфония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Б.Диев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w:t>
            </w:r>
            <w:r w:rsidR="00E518EB">
              <w:rPr>
                <w:rFonts w:cs="Times New Roman"/>
                <w:sz w:val="24"/>
                <w:szCs w:val="24"/>
              </w:rPr>
              <w:t>«</w:t>
            </w:r>
            <w:r w:rsidRPr="00E518EB">
              <w:rPr>
                <w:rFonts w:cs="Times New Roman"/>
                <w:sz w:val="24"/>
                <w:szCs w:val="24"/>
              </w:rPr>
              <w:t>Край родной</w:t>
            </w:r>
            <w:r w:rsidR="00E518EB">
              <w:rPr>
                <w:rFonts w:cs="Times New Roman"/>
                <w:sz w:val="24"/>
                <w:szCs w:val="24"/>
              </w:rPr>
              <w:t>»</w:t>
            </w:r>
          </w:p>
        </w:tc>
      </w:tr>
      <w:tr w:rsidR="00E11377" w:rsidRPr="00E518EB" w:rsidTr="00377FD2">
        <w:tc>
          <w:tcPr>
            <w:tcW w:w="2660" w:type="dxa"/>
          </w:tcPr>
          <w:p w:rsidR="00E11377" w:rsidRPr="00E518EB" w:rsidRDefault="00E11377" w:rsidP="008B51A0">
            <w:pPr>
              <w:rPr>
                <w:rFonts w:cs="Times New Roman"/>
                <w:sz w:val="24"/>
                <w:szCs w:val="24"/>
              </w:rPr>
            </w:pPr>
            <w:proofErr w:type="spellStart"/>
            <w:r w:rsidRPr="00E518EB">
              <w:rPr>
                <w:rFonts w:cs="Times New Roman"/>
                <w:sz w:val="24"/>
                <w:szCs w:val="24"/>
              </w:rPr>
              <w:t>Б.Диев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День Родины</w:t>
            </w:r>
          </w:p>
        </w:tc>
      </w:tr>
      <w:tr w:rsidR="00E11377" w:rsidRPr="00E518EB" w:rsidTr="00377FD2">
        <w:tc>
          <w:tcPr>
            <w:tcW w:w="2660" w:type="dxa"/>
          </w:tcPr>
          <w:p w:rsidR="00E11377" w:rsidRPr="00E518EB" w:rsidRDefault="00E11377" w:rsidP="008B51A0">
            <w:pPr>
              <w:rPr>
                <w:rFonts w:cs="Times New Roman"/>
                <w:sz w:val="24"/>
                <w:szCs w:val="24"/>
              </w:rPr>
            </w:pPr>
            <w:proofErr w:type="spellStart"/>
            <w:r w:rsidRPr="00E518EB">
              <w:rPr>
                <w:rFonts w:cs="Times New Roman"/>
                <w:sz w:val="24"/>
                <w:szCs w:val="24"/>
              </w:rPr>
              <w:t>Б.Диев</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Олимпийский марш</w:t>
            </w:r>
            <w:r>
              <w:rPr>
                <w:rFonts w:cs="Times New Roman"/>
                <w:sz w:val="24"/>
                <w:szCs w:val="24"/>
              </w:rPr>
              <w:t>»</w:t>
            </w:r>
          </w:p>
        </w:tc>
      </w:tr>
      <w:tr w:rsidR="00E11377" w:rsidRPr="00E518EB" w:rsidTr="00377FD2">
        <w:tc>
          <w:tcPr>
            <w:tcW w:w="2660" w:type="dxa"/>
          </w:tcPr>
          <w:p w:rsidR="00E11377" w:rsidRPr="00E518EB" w:rsidRDefault="00E11377" w:rsidP="008B51A0">
            <w:pPr>
              <w:rPr>
                <w:rFonts w:cs="Times New Roman"/>
                <w:sz w:val="24"/>
                <w:szCs w:val="24"/>
              </w:rPr>
            </w:pPr>
            <w:proofErr w:type="spellStart"/>
            <w:r w:rsidRPr="00E518EB">
              <w:rPr>
                <w:rFonts w:cs="Times New Roman"/>
                <w:sz w:val="24"/>
                <w:szCs w:val="24"/>
              </w:rPr>
              <w:t>Б.Диев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Рондо для ксилофона с оркестром</w:t>
            </w:r>
          </w:p>
        </w:tc>
      </w:tr>
      <w:tr w:rsidR="00E11377" w:rsidRPr="00E518EB" w:rsidTr="00377FD2">
        <w:tc>
          <w:tcPr>
            <w:tcW w:w="2660" w:type="dxa"/>
          </w:tcPr>
          <w:p w:rsidR="00E11377" w:rsidRPr="00E518EB" w:rsidRDefault="00E11377" w:rsidP="008B51A0">
            <w:pPr>
              <w:rPr>
                <w:rFonts w:cs="Times New Roman"/>
                <w:sz w:val="24"/>
                <w:szCs w:val="24"/>
              </w:rPr>
            </w:pPr>
            <w:proofErr w:type="spellStart"/>
            <w:r w:rsidRPr="00E518EB">
              <w:rPr>
                <w:rFonts w:cs="Times New Roman"/>
                <w:sz w:val="24"/>
                <w:szCs w:val="24"/>
              </w:rPr>
              <w:t>Б.Диев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Русская фантазия для четырех валторн</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Б.Кожевников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3 симфония. </w:t>
            </w:r>
            <w:r w:rsidR="00E518EB">
              <w:rPr>
                <w:rFonts w:cs="Times New Roman"/>
                <w:sz w:val="24"/>
                <w:szCs w:val="24"/>
              </w:rPr>
              <w:t>«</w:t>
            </w:r>
            <w:r w:rsidRPr="00E518EB">
              <w:rPr>
                <w:rFonts w:cs="Times New Roman"/>
                <w:sz w:val="24"/>
                <w:szCs w:val="24"/>
              </w:rPr>
              <w:t>Славянская</w:t>
            </w:r>
            <w:r w:rsidR="00E518EB">
              <w:rPr>
                <w:rFonts w:cs="Times New Roman"/>
                <w:sz w:val="24"/>
                <w:szCs w:val="24"/>
              </w:rPr>
              <w:t>»</w:t>
            </w:r>
            <w:r w:rsidRPr="00E518EB">
              <w:rPr>
                <w:rFonts w:cs="Times New Roman"/>
                <w:sz w:val="24"/>
                <w:szCs w:val="24"/>
              </w:rPr>
              <w:t xml:space="preserve">. </w:t>
            </w:r>
            <w:r w:rsidRPr="00E518EB">
              <w:rPr>
                <w:rFonts w:cs="Times New Roman"/>
                <w:sz w:val="24"/>
                <w:szCs w:val="24"/>
                <w:lang w:val="en-US"/>
              </w:rPr>
              <w:t>II</w:t>
            </w:r>
            <w:r w:rsidRPr="00E518EB">
              <w:rPr>
                <w:rFonts w:cs="Times New Roman"/>
                <w:sz w:val="24"/>
                <w:szCs w:val="24"/>
              </w:rPr>
              <w:t xml:space="preserve"> часть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lastRenderedPageBreak/>
              <w:t>Б.Тобис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Дивертисмент № 1</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Б.Тобис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Дивертисмент № 3</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 </w:t>
            </w:r>
            <w:proofErr w:type="spellStart"/>
            <w:r w:rsidRPr="00E518EB">
              <w:rPr>
                <w:rFonts w:cs="Times New Roman"/>
                <w:sz w:val="24"/>
                <w:szCs w:val="24"/>
              </w:rPr>
              <w:t>Рунов</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 xml:space="preserve">марш </w:t>
            </w:r>
            <w:r>
              <w:rPr>
                <w:rFonts w:cs="Times New Roman"/>
                <w:sz w:val="24"/>
                <w:szCs w:val="24"/>
              </w:rPr>
              <w:t>«</w:t>
            </w:r>
            <w:proofErr w:type="spellStart"/>
            <w:r w:rsidR="00E11377" w:rsidRPr="00E518EB">
              <w:rPr>
                <w:rFonts w:cs="Times New Roman"/>
                <w:sz w:val="24"/>
                <w:szCs w:val="24"/>
              </w:rPr>
              <w:t>Шахеразада</w:t>
            </w:r>
            <w:proofErr w:type="spellEnd"/>
            <w:r>
              <w:rPr>
                <w:rFonts w:cs="Times New Roman"/>
                <w:sz w:val="24"/>
                <w:szCs w:val="24"/>
              </w:rPr>
              <w:t>»</w:t>
            </w:r>
            <w:r w:rsidR="00E11377" w:rsidRPr="00E518EB">
              <w:rPr>
                <w:rFonts w:cs="Times New Roman"/>
                <w:sz w:val="24"/>
                <w:szCs w:val="24"/>
              </w:rPr>
              <w:t xml:space="preserve"> на темы Н. Римского-Корсакова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В. Халилов</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Красноармеец Сухов</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В.А.Моцарт</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к опере </w:t>
            </w:r>
            <w:r w:rsidR="00E518EB">
              <w:rPr>
                <w:rFonts w:cs="Times New Roman"/>
                <w:sz w:val="24"/>
                <w:szCs w:val="24"/>
              </w:rPr>
              <w:t>«</w:t>
            </w:r>
            <w:r w:rsidRPr="00E518EB">
              <w:rPr>
                <w:rFonts w:cs="Times New Roman"/>
                <w:sz w:val="24"/>
                <w:szCs w:val="24"/>
              </w:rPr>
              <w:t>Свадьба Фигаро</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В.Агапкин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Прощание славянки</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В.Блажевич-В</w:t>
            </w:r>
            <w:proofErr w:type="gramStart"/>
            <w:r w:rsidRPr="00E518EB">
              <w:rPr>
                <w:rFonts w:cs="Times New Roman"/>
                <w:sz w:val="24"/>
                <w:szCs w:val="24"/>
              </w:rPr>
              <w:t>.К</w:t>
            </w:r>
            <w:proofErr w:type="gramEnd"/>
            <w:r w:rsidRPr="00E518EB">
              <w:rPr>
                <w:rFonts w:cs="Times New Roman"/>
                <w:sz w:val="24"/>
                <w:szCs w:val="24"/>
              </w:rPr>
              <w:t>ротов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Концертный этюд для тубы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В.Глюк</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Мелодия из оперы </w:t>
            </w:r>
            <w:r w:rsidR="00E518EB">
              <w:rPr>
                <w:rFonts w:cs="Times New Roman"/>
                <w:sz w:val="24"/>
                <w:szCs w:val="24"/>
              </w:rPr>
              <w:t>«</w:t>
            </w:r>
            <w:r w:rsidRPr="00E518EB">
              <w:rPr>
                <w:rFonts w:cs="Times New Roman"/>
                <w:sz w:val="24"/>
                <w:szCs w:val="24"/>
              </w:rPr>
              <w:t>Орфей</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В.Моцарт</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 соль мажор для флейты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В.Моцарт</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 № 3 для валторны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Г. </w:t>
            </w:r>
            <w:proofErr w:type="spellStart"/>
            <w:r w:rsidRPr="00E518EB">
              <w:rPr>
                <w:rFonts w:cs="Times New Roman"/>
                <w:sz w:val="24"/>
                <w:szCs w:val="24"/>
              </w:rPr>
              <w:t>Калинкович</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Балетная сюита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 Кларк</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С берегов тихого океана</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 Кларк</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Звезды на бархатном небе</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 Пучков</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 xml:space="preserve">Вдоль по </w:t>
            </w:r>
            <w:proofErr w:type="gramStart"/>
            <w:r w:rsidR="00E11377" w:rsidRPr="00E518EB">
              <w:rPr>
                <w:rFonts w:cs="Times New Roman"/>
                <w:sz w:val="24"/>
                <w:szCs w:val="24"/>
              </w:rPr>
              <w:t>Питерской</w:t>
            </w:r>
            <w:proofErr w:type="gramEnd"/>
            <w:r>
              <w:rPr>
                <w:rFonts w:cs="Times New Roman"/>
                <w:sz w:val="24"/>
                <w:szCs w:val="24"/>
              </w:rPr>
              <w:t>»</w:t>
            </w:r>
            <w:r w:rsidR="00E11377" w:rsidRPr="00E518EB">
              <w:rPr>
                <w:rFonts w:cs="Times New Roman"/>
                <w:sz w:val="24"/>
                <w:szCs w:val="24"/>
              </w:rPr>
              <w:t xml:space="preserve"> - русская народная песня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Г.Пучков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Русский марш, Москва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Г.Пучков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на темы мюзикла </w:t>
            </w:r>
            <w:proofErr w:type="spellStart"/>
            <w:r w:rsidRPr="00E518EB">
              <w:rPr>
                <w:rFonts w:cs="Times New Roman"/>
                <w:sz w:val="24"/>
                <w:szCs w:val="24"/>
              </w:rPr>
              <w:t>Ф.Лоу</w:t>
            </w:r>
            <w:proofErr w:type="spellEnd"/>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w:t>
            </w:r>
            <w:proofErr w:type="spellStart"/>
            <w:r w:rsidRPr="00E518EB">
              <w:rPr>
                <w:rFonts w:cs="Times New Roman"/>
                <w:sz w:val="24"/>
                <w:szCs w:val="24"/>
              </w:rPr>
              <w:t>Ф.Гендель</w:t>
            </w:r>
            <w:proofErr w:type="spellEnd"/>
          </w:p>
        </w:tc>
        <w:tc>
          <w:tcPr>
            <w:tcW w:w="7053"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Лярго</w:t>
            </w:r>
            <w:proofErr w:type="spellEnd"/>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Г.-</w:t>
            </w:r>
            <w:proofErr w:type="spellStart"/>
            <w:r w:rsidRPr="00E518EB">
              <w:rPr>
                <w:rFonts w:cs="Times New Roman"/>
                <w:sz w:val="24"/>
                <w:szCs w:val="24"/>
              </w:rPr>
              <w:t>Ф.Гендель</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Чакона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Д. </w:t>
            </w:r>
            <w:proofErr w:type="spellStart"/>
            <w:r w:rsidRPr="00E518EB">
              <w:rPr>
                <w:rFonts w:cs="Times New Roman"/>
                <w:sz w:val="24"/>
                <w:szCs w:val="24"/>
              </w:rPr>
              <w:t>Барнес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Фантазия на темы Н. Паганини</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Д. </w:t>
            </w:r>
            <w:proofErr w:type="spellStart"/>
            <w:r w:rsidRPr="00E518EB">
              <w:rPr>
                <w:rFonts w:cs="Times New Roman"/>
                <w:sz w:val="24"/>
                <w:szCs w:val="24"/>
              </w:rPr>
              <w:t>Мосс</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proofErr w:type="spellStart"/>
            <w:r w:rsidR="00E11377" w:rsidRPr="00E518EB">
              <w:rPr>
                <w:rFonts w:cs="Times New Roman"/>
                <w:sz w:val="24"/>
                <w:szCs w:val="24"/>
              </w:rPr>
              <w:t>Олимпикс</w:t>
            </w:r>
            <w:proofErr w:type="spellEnd"/>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 Шостакович</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Народный праздник</w:t>
            </w:r>
            <w:r>
              <w:rPr>
                <w:rFonts w:cs="Times New Roman"/>
                <w:sz w:val="24"/>
                <w:szCs w:val="24"/>
              </w:rPr>
              <w:t>»</w:t>
            </w:r>
            <w:r w:rsidR="00E11377" w:rsidRPr="00E518EB">
              <w:rPr>
                <w:rFonts w:cs="Times New Roman"/>
                <w:sz w:val="24"/>
                <w:szCs w:val="24"/>
              </w:rPr>
              <w:t xml:space="preserve"> из музыки к </w:t>
            </w:r>
            <w:proofErr w:type="gramStart"/>
            <w:r w:rsidR="00E11377" w:rsidRPr="00E518EB">
              <w:rPr>
                <w:rFonts w:cs="Times New Roman"/>
                <w:sz w:val="24"/>
                <w:szCs w:val="24"/>
              </w:rPr>
              <w:t>к</w:t>
            </w:r>
            <w:proofErr w:type="gramEnd"/>
            <w:r w:rsidR="00E11377" w:rsidRPr="00E518EB">
              <w:rPr>
                <w:rFonts w:cs="Times New Roman"/>
                <w:sz w:val="24"/>
                <w:szCs w:val="24"/>
              </w:rPr>
              <w:t>/ф Овод</w:t>
            </w:r>
            <w:r>
              <w:rPr>
                <w:rFonts w:cs="Times New Roman"/>
                <w:sz w:val="24"/>
                <w:szCs w:val="24"/>
              </w:rPr>
              <w:t>»</w:t>
            </w:r>
            <w:r w:rsidR="00E11377"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Д.Верди</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к опере </w:t>
            </w:r>
            <w:r w:rsidR="00E518EB">
              <w:rPr>
                <w:rFonts w:cs="Times New Roman"/>
                <w:sz w:val="24"/>
                <w:szCs w:val="24"/>
              </w:rPr>
              <w:t>«</w:t>
            </w:r>
            <w:r w:rsidRPr="00E518EB">
              <w:rPr>
                <w:rFonts w:cs="Times New Roman"/>
                <w:sz w:val="24"/>
                <w:szCs w:val="24"/>
              </w:rPr>
              <w:t>Сицилийская вечерня</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Д.Верди</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Триумфальный марш из оперы </w:t>
            </w:r>
            <w:r w:rsidR="00E518EB">
              <w:rPr>
                <w:rFonts w:cs="Times New Roman"/>
                <w:sz w:val="24"/>
                <w:szCs w:val="24"/>
              </w:rPr>
              <w:t>«</w:t>
            </w:r>
            <w:proofErr w:type="gramStart"/>
            <w:r w:rsidRPr="00E518EB">
              <w:rPr>
                <w:rFonts w:cs="Times New Roman"/>
                <w:sz w:val="24"/>
                <w:szCs w:val="24"/>
              </w:rPr>
              <w:t>Айда</w:t>
            </w:r>
            <w:proofErr w:type="gram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Д.Гершвин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Колыбельная и финал оперы </w:t>
            </w:r>
            <w:r w:rsidR="00E518EB">
              <w:rPr>
                <w:rFonts w:cs="Times New Roman"/>
                <w:sz w:val="24"/>
                <w:szCs w:val="24"/>
              </w:rPr>
              <w:t>«</w:t>
            </w:r>
            <w:r w:rsidRPr="00E518EB">
              <w:rPr>
                <w:rFonts w:cs="Times New Roman"/>
                <w:sz w:val="24"/>
                <w:szCs w:val="24"/>
              </w:rPr>
              <w:t xml:space="preserve">Порги и </w:t>
            </w:r>
            <w:proofErr w:type="spellStart"/>
            <w:r w:rsidRPr="00E518EB">
              <w:rPr>
                <w:rFonts w:cs="Times New Roman"/>
                <w:sz w:val="24"/>
                <w:szCs w:val="24"/>
              </w:rPr>
              <w:t>Бесс</w:t>
            </w:r>
            <w:proofErr w:type="spell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Д.Шостакович</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Торжественный марш</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Д.Шостакович</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Балетная сюита. Отдельные номера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Дж. Эд. </w:t>
            </w:r>
            <w:proofErr w:type="spellStart"/>
            <w:r w:rsidRPr="00E518EB">
              <w:rPr>
                <w:rFonts w:cs="Times New Roman"/>
                <w:sz w:val="24"/>
                <w:szCs w:val="24"/>
              </w:rPr>
              <w:t>Барат</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Анданте и</w:t>
            </w:r>
            <w:proofErr w:type="gramStart"/>
            <w:r w:rsidR="00E11377" w:rsidRPr="00E518EB">
              <w:rPr>
                <w:rFonts w:cs="Times New Roman"/>
                <w:sz w:val="24"/>
                <w:szCs w:val="24"/>
              </w:rPr>
              <w:t xml:space="preserve"> А</w:t>
            </w:r>
            <w:proofErr w:type="gramEnd"/>
            <w:r w:rsidR="00E11377" w:rsidRPr="00E518EB">
              <w:rPr>
                <w:rFonts w:cs="Times New Roman"/>
                <w:sz w:val="24"/>
                <w:szCs w:val="24"/>
              </w:rPr>
              <w:t>ллегро</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Дм</w:t>
            </w:r>
            <w:proofErr w:type="spellEnd"/>
            <w:r w:rsidRPr="00E518EB">
              <w:rPr>
                <w:rFonts w:cs="Times New Roman"/>
                <w:sz w:val="24"/>
                <w:szCs w:val="24"/>
              </w:rPr>
              <w:t xml:space="preserve">. и </w:t>
            </w:r>
            <w:proofErr w:type="spellStart"/>
            <w:r w:rsidRPr="00E518EB">
              <w:rPr>
                <w:rFonts w:cs="Times New Roman"/>
                <w:sz w:val="24"/>
                <w:szCs w:val="24"/>
              </w:rPr>
              <w:t>Дан</w:t>
            </w:r>
            <w:proofErr w:type="gramStart"/>
            <w:r w:rsidRPr="00E518EB">
              <w:rPr>
                <w:rFonts w:cs="Times New Roman"/>
                <w:sz w:val="24"/>
                <w:szCs w:val="24"/>
              </w:rPr>
              <w:t>.П</w:t>
            </w:r>
            <w:proofErr w:type="gramEnd"/>
            <w:r w:rsidRPr="00E518EB">
              <w:rPr>
                <w:rFonts w:cs="Times New Roman"/>
                <w:sz w:val="24"/>
                <w:szCs w:val="24"/>
              </w:rPr>
              <w:t>окрасс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Москва майская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Е.Дога</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Вальс </w:t>
            </w:r>
            <w:proofErr w:type="gramStart"/>
            <w:r w:rsidRPr="00E518EB">
              <w:rPr>
                <w:rFonts w:cs="Times New Roman"/>
                <w:sz w:val="24"/>
                <w:szCs w:val="24"/>
              </w:rPr>
              <w:t>из</w:t>
            </w:r>
            <w:proofErr w:type="gramEnd"/>
            <w:r w:rsidRPr="00E518EB">
              <w:rPr>
                <w:rFonts w:cs="Times New Roman"/>
                <w:sz w:val="24"/>
                <w:szCs w:val="24"/>
              </w:rPr>
              <w:t xml:space="preserve"> к/ф </w:t>
            </w:r>
            <w:r w:rsidR="00E518EB">
              <w:rPr>
                <w:rFonts w:cs="Times New Roman"/>
                <w:sz w:val="24"/>
                <w:szCs w:val="24"/>
              </w:rPr>
              <w:t>«</w:t>
            </w:r>
            <w:r w:rsidRPr="00E518EB">
              <w:rPr>
                <w:rFonts w:cs="Times New Roman"/>
                <w:sz w:val="24"/>
                <w:szCs w:val="24"/>
              </w:rPr>
              <w:t>Мой ласковый и нежный</w:t>
            </w:r>
            <w:r w:rsidR="005F5A4D">
              <w:rPr>
                <w:rFonts w:cs="Times New Roman"/>
                <w:sz w:val="24"/>
                <w:szCs w:val="24"/>
              </w:rPr>
              <w:t xml:space="preserve"> зверь»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Ж.Бизе</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2-я сюита из музыки к драме</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Ж.Бизе-Р</w:t>
            </w:r>
            <w:proofErr w:type="gramStart"/>
            <w:r w:rsidRPr="00E518EB">
              <w:rPr>
                <w:rFonts w:cs="Times New Roman"/>
                <w:sz w:val="24"/>
                <w:szCs w:val="24"/>
              </w:rPr>
              <w:t>.Щ</w:t>
            </w:r>
            <w:proofErr w:type="gramEnd"/>
            <w:r w:rsidRPr="00E518EB">
              <w:rPr>
                <w:rFonts w:cs="Times New Roman"/>
                <w:sz w:val="24"/>
                <w:szCs w:val="24"/>
              </w:rPr>
              <w:t>едрин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Сюита из балета </w:t>
            </w:r>
            <w:r w:rsidR="00E518EB">
              <w:rPr>
                <w:rFonts w:cs="Times New Roman"/>
                <w:sz w:val="24"/>
                <w:szCs w:val="24"/>
              </w:rPr>
              <w:t>«</w:t>
            </w:r>
            <w:r w:rsidRPr="00E518EB">
              <w:rPr>
                <w:rFonts w:cs="Times New Roman"/>
                <w:sz w:val="24"/>
                <w:szCs w:val="24"/>
              </w:rPr>
              <w:t>Кармен-сюита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Ж.Оффенбах</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к оперетте </w:t>
            </w:r>
            <w:r w:rsidR="00E518EB">
              <w:rPr>
                <w:rFonts w:cs="Times New Roman"/>
                <w:sz w:val="24"/>
                <w:szCs w:val="24"/>
              </w:rPr>
              <w:t>«</w:t>
            </w:r>
            <w:r w:rsidRPr="00E518EB">
              <w:rPr>
                <w:rFonts w:cs="Times New Roman"/>
                <w:sz w:val="24"/>
                <w:szCs w:val="24"/>
              </w:rPr>
              <w:t>Орфей в аду</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И. Савинов</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Сюита</w:t>
            </w:r>
            <w:r>
              <w:rPr>
                <w:rFonts w:cs="Times New Roman"/>
                <w:sz w:val="24"/>
                <w:szCs w:val="24"/>
              </w:rPr>
              <w:t>»</w:t>
            </w:r>
            <w:r w:rsidR="00E11377" w:rsidRPr="00E518EB">
              <w:rPr>
                <w:rFonts w:cs="Times New Roman"/>
                <w:sz w:val="24"/>
                <w:szCs w:val="24"/>
                <w:lang w:val="en-US"/>
              </w:rPr>
              <w:t>II</w:t>
            </w:r>
            <w:r w:rsidR="00E11377" w:rsidRPr="00E518EB">
              <w:rPr>
                <w:rFonts w:cs="Times New Roman"/>
                <w:sz w:val="24"/>
                <w:szCs w:val="24"/>
              </w:rPr>
              <w:t xml:space="preserve"> и </w:t>
            </w:r>
            <w:r w:rsidR="00E11377" w:rsidRPr="00E518EB">
              <w:rPr>
                <w:rFonts w:cs="Times New Roman"/>
                <w:sz w:val="24"/>
                <w:szCs w:val="24"/>
                <w:lang w:val="en-US"/>
              </w:rPr>
              <w:t>III</w:t>
            </w:r>
            <w:r w:rsidR="005F5A4D">
              <w:rPr>
                <w:rFonts w:cs="Times New Roman"/>
                <w:sz w:val="24"/>
                <w:szCs w:val="24"/>
              </w:rPr>
              <w:t xml:space="preserve"> </w:t>
            </w:r>
            <w:proofErr w:type="spellStart"/>
            <w:r w:rsidR="00E11377" w:rsidRPr="00E518EB">
              <w:rPr>
                <w:rFonts w:cs="Times New Roman"/>
                <w:sz w:val="24"/>
                <w:szCs w:val="24"/>
              </w:rPr>
              <w:t>чч</w:t>
            </w:r>
            <w:proofErr w:type="spellEnd"/>
            <w:r w:rsidR="00E11377"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И. Шатров</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Вальс </w:t>
            </w:r>
            <w:r w:rsidR="00E518EB">
              <w:rPr>
                <w:rFonts w:cs="Times New Roman"/>
                <w:sz w:val="24"/>
                <w:szCs w:val="24"/>
              </w:rPr>
              <w:t>«</w:t>
            </w:r>
            <w:r w:rsidRPr="00E518EB">
              <w:rPr>
                <w:rFonts w:cs="Times New Roman"/>
                <w:sz w:val="24"/>
                <w:szCs w:val="24"/>
              </w:rPr>
              <w:t>На Сопках Маньчжурии</w:t>
            </w:r>
            <w:r w:rsidR="00E518EB">
              <w:rPr>
                <w:rFonts w:cs="Times New Roman"/>
                <w:sz w:val="24"/>
                <w:szCs w:val="24"/>
              </w:rPr>
              <w:t>»</w:t>
            </w:r>
            <w:r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И.Бах</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Двухголосная инвенция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И.Дунаевский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Весенний марш из к/ф </w:t>
            </w:r>
            <w:r w:rsidR="00E518EB">
              <w:rPr>
                <w:rFonts w:cs="Times New Roman"/>
                <w:sz w:val="24"/>
                <w:szCs w:val="24"/>
              </w:rPr>
              <w:t>«</w:t>
            </w:r>
            <w:r w:rsidRPr="00E518EB">
              <w:rPr>
                <w:rFonts w:cs="Times New Roman"/>
                <w:sz w:val="24"/>
                <w:szCs w:val="24"/>
              </w:rPr>
              <w:t>Весна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И.Кальман</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 xml:space="preserve">Песня </w:t>
            </w:r>
            <w:proofErr w:type="spellStart"/>
            <w:r w:rsidR="00E11377" w:rsidRPr="00E518EB">
              <w:rPr>
                <w:rFonts w:cs="Times New Roman"/>
                <w:sz w:val="24"/>
                <w:szCs w:val="24"/>
              </w:rPr>
              <w:t>Марицы</w:t>
            </w:r>
            <w:proofErr w:type="spellEnd"/>
            <w:r w:rsidR="00E11377" w:rsidRPr="00E518EB">
              <w:rPr>
                <w:rFonts w:cs="Times New Roman"/>
                <w:sz w:val="24"/>
                <w:szCs w:val="24"/>
              </w:rPr>
              <w:t xml:space="preserve"> из оперетты </w:t>
            </w:r>
            <w:r>
              <w:rPr>
                <w:rFonts w:cs="Times New Roman"/>
                <w:sz w:val="24"/>
                <w:szCs w:val="24"/>
              </w:rPr>
              <w:t>«</w:t>
            </w:r>
            <w:proofErr w:type="spellStart"/>
            <w:r w:rsidR="00E11377" w:rsidRPr="00E518EB">
              <w:rPr>
                <w:rFonts w:cs="Times New Roman"/>
                <w:sz w:val="24"/>
                <w:szCs w:val="24"/>
              </w:rPr>
              <w:t>Марица</w:t>
            </w:r>
            <w:proofErr w:type="spellEnd"/>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И.Штраус</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Полька </w:t>
            </w:r>
            <w:r w:rsidR="00E518EB">
              <w:rPr>
                <w:rFonts w:cs="Times New Roman"/>
                <w:sz w:val="24"/>
                <w:szCs w:val="24"/>
              </w:rPr>
              <w:t>«</w:t>
            </w:r>
            <w:proofErr w:type="spellStart"/>
            <w:proofErr w:type="gramStart"/>
            <w:r w:rsidRPr="00E518EB">
              <w:rPr>
                <w:rFonts w:cs="Times New Roman"/>
                <w:sz w:val="24"/>
                <w:szCs w:val="24"/>
              </w:rPr>
              <w:t>Трик</w:t>
            </w:r>
            <w:proofErr w:type="spellEnd"/>
            <w:r w:rsidRPr="00E518EB">
              <w:rPr>
                <w:rFonts w:cs="Times New Roman"/>
                <w:sz w:val="24"/>
                <w:szCs w:val="24"/>
              </w:rPr>
              <w:t>-трак</w:t>
            </w:r>
            <w:proofErr w:type="gram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К.Вебер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Приглашение к танцу, концертино для кларнета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Л. </w:t>
            </w:r>
            <w:proofErr w:type="spellStart"/>
            <w:r w:rsidRPr="00E518EB">
              <w:rPr>
                <w:rFonts w:cs="Times New Roman"/>
                <w:sz w:val="24"/>
                <w:szCs w:val="24"/>
              </w:rPr>
              <w:t>Хендерсон</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 xml:space="preserve">Святая </w:t>
            </w:r>
            <w:proofErr w:type="spellStart"/>
            <w:r w:rsidR="00E11377" w:rsidRPr="00E518EB">
              <w:rPr>
                <w:rFonts w:cs="Times New Roman"/>
                <w:sz w:val="24"/>
                <w:szCs w:val="24"/>
              </w:rPr>
              <w:t>аллилуя</w:t>
            </w:r>
            <w:proofErr w:type="spellEnd"/>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Л.Бетховен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Симфония №1  </w:t>
            </w:r>
            <w:r w:rsidRPr="00E518EB">
              <w:rPr>
                <w:rFonts w:cs="Times New Roman"/>
                <w:sz w:val="24"/>
                <w:szCs w:val="24"/>
                <w:lang w:val="en-US"/>
              </w:rPr>
              <w:t>II</w:t>
            </w:r>
            <w:r w:rsidRPr="00E518EB">
              <w:rPr>
                <w:rFonts w:cs="Times New Roman"/>
                <w:sz w:val="24"/>
                <w:szCs w:val="24"/>
              </w:rPr>
              <w:t xml:space="preserve"> и </w:t>
            </w:r>
            <w:r w:rsidRPr="00E518EB">
              <w:rPr>
                <w:rFonts w:cs="Times New Roman"/>
                <w:sz w:val="24"/>
                <w:szCs w:val="24"/>
                <w:lang w:val="en-US"/>
              </w:rPr>
              <w:t>III</w:t>
            </w:r>
            <w:r w:rsidRPr="00E518EB">
              <w:rPr>
                <w:rFonts w:cs="Times New Roman"/>
                <w:sz w:val="24"/>
                <w:szCs w:val="24"/>
              </w:rPr>
              <w:t xml:space="preserve"> части, 5 симфония </w:t>
            </w:r>
            <w:r w:rsidRPr="00E518EB">
              <w:rPr>
                <w:rFonts w:cs="Times New Roman"/>
                <w:sz w:val="24"/>
                <w:szCs w:val="24"/>
                <w:lang w:val="en-US"/>
              </w:rPr>
              <w:t>II</w:t>
            </w:r>
            <w:r w:rsidRPr="00E518EB">
              <w:rPr>
                <w:rFonts w:cs="Times New Roman"/>
                <w:sz w:val="24"/>
                <w:szCs w:val="24"/>
              </w:rPr>
              <w:t xml:space="preserve"> часть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Л.Бетховен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Симфония №5  </w:t>
            </w:r>
            <w:r w:rsidRPr="00E518EB">
              <w:rPr>
                <w:rFonts w:cs="Times New Roman"/>
                <w:sz w:val="24"/>
                <w:szCs w:val="24"/>
                <w:lang w:val="en-US"/>
              </w:rPr>
              <w:t>II</w:t>
            </w:r>
            <w:r w:rsidRPr="00E518EB">
              <w:rPr>
                <w:rFonts w:cs="Times New Roman"/>
                <w:sz w:val="24"/>
                <w:szCs w:val="24"/>
              </w:rPr>
              <w:t xml:space="preserve"> часть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Л.Бетховен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w:t>
            </w:r>
            <w:r w:rsidR="00E518EB">
              <w:rPr>
                <w:rFonts w:cs="Times New Roman"/>
                <w:sz w:val="24"/>
                <w:szCs w:val="24"/>
              </w:rPr>
              <w:t>«</w:t>
            </w:r>
            <w:r w:rsidRPr="00E518EB">
              <w:rPr>
                <w:rFonts w:cs="Times New Roman"/>
                <w:sz w:val="24"/>
                <w:szCs w:val="24"/>
              </w:rPr>
              <w:t>Кориолан</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Ла </w:t>
            </w:r>
            <w:proofErr w:type="spellStart"/>
            <w:r w:rsidRPr="00E518EB">
              <w:rPr>
                <w:rFonts w:cs="Times New Roman"/>
                <w:sz w:val="24"/>
                <w:szCs w:val="24"/>
              </w:rPr>
              <w:t>Рокка</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Охота на тигра</w:t>
            </w:r>
            <w:r>
              <w:rPr>
                <w:rFonts w:cs="Times New Roman"/>
                <w:sz w:val="24"/>
                <w:szCs w:val="24"/>
              </w:rPr>
              <w:t>»</w:t>
            </w:r>
            <w:r w:rsidR="00E11377"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М.Блантер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Вальс </w:t>
            </w:r>
            <w:r w:rsidR="00E518EB">
              <w:rPr>
                <w:rFonts w:cs="Times New Roman"/>
                <w:sz w:val="24"/>
                <w:szCs w:val="24"/>
              </w:rPr>
              <w:t>«</w:t>
            </w:r>
            <w:r w:rsidRPr="00E518EB">
              <w:rPr>
                <w:rFonts w:cs="Times New Roman"/>
                <w:sz w:val="24"/>
                <w:szCs w:val="24"/>
              </w:rPr>
              <w:t>В городском саду</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b/>
                <w:bCs/>
                <w:sz w:val="24"/>
                <w:szCs w:val="24"/>
              </w:rPr>
            </w:pPr>
            <w:proofErr w:type="spellStart"/>
            <w:r w:rsidRPr="00E518EB">
              <w:rPr>
                <w:rFonts w:cs="Times New Roman"/>
                <w:sz w:val="24"/>
                <w:szCs w:val="24"/>
              </w:rPr>
              <w:t>М.Глинка</w:t>
            </w:r>
            <w:proofErr w:type="spellEnd"/>
          </w:p>
        </w:tc>
        <w:tc>
          <w:tcPr>
            <w:tcW w:w="7053" w:type="dxa"/>
          </w:tcPr>
          <w:p w:rsidR="00E11377" w:rsidRPr="00E518EB" w:rsidRDefault="00E11377" w:rsidP="008B51A0">
            <w:pPr>
              <w:tabs>
                <w:tab w:val="left" w:pos="10489"/>
              </w:tabs>
              <w:rPr>
                <w:rFonts w:cs="Times New Roman"/>
                <w:b/>
                <w:bCs/>
                <w:sz w:val="24"/>
                <w:szCs w:val="24"/>
              </w:rPr>
            </w:pPr>
            <w:r w:rsidRPr="00E518EB">
              <w:rPr>
                <w:rFonts w:cs="Times New Roman"/>
                <w:sz w:val="24"/>
                <w:szCs w:val="24"/>
              </w:rPr>
              <w:t>Патриотическая песня</w:t>
            </w:r>
          </w:p>
        </w:tc>
      </w:tr>
      <w:tr w:rsidR="00E11377" w:rsidRPr="00E518EB" w:rsidTr="00377FD2">
        <w:tc>
          <w:tcPr>
            <w:tcW w:w="2660" w:type="dxa"/>
          </w:tcPr>
          <w:p w:rsidR="00E11377" w:rsidRPr="00E518EB" w:rsidRDefault="00E11377" w:rsidP="008B51A0">
            <w:pPr>
              <w:tabs>
                <w:tab w:val="left" w:pos="10489"/>
              </w:tabs>
              <w:rPr>
                <w:rFonts w:cs="Times New Roman"/>
                <w:b/>
                <w:bCs/>
                <w:sz w:val="24"/>
                <w:szCs w:val="24"/>
              </w:rPr>
            </w:pPr>
            <w:proofErr w:type="spellStart"/>
            <w:r w:rsidRPr="00E518EB">
              <w:rPr>
                <w:rFonts w:cs="Times New Roman"/>
                <w:sz w:val="24"/>
                <w:szCs w:val="24"/>
              </w:rPr>
              <w:t>М.Глинка</w:t>
            </w:r>
            <w:proofErr w:type="spellEnd"/>
          </w:p>
        </w:tc>
        <w:tc>
          <w:tcPr>
            <w:tcW w:w="7053" w:type="dxa"/>
          </w:tcPr>
          <w:p w:rsidR="00E11377" w:rsidRPr="00E518EB" w:rsidRDefault="00E11377" w:rsidP="008B51A0">
            <w:pPr>
              <w:tabs>
                <w:tab w:val="left" w:pos="10489"/>
              </w:tabs>
              <w:rPr>
                <w:rFonts w:cs="Times New Roman"/>
                <w:b/>
                <w:bCs/>
                <w:sz w:val="24"/>
                <w:szCs w:val="24"/>
              </w:rPr>
            </w:pPr>
            <w:r w:rsidRPr="00E518EB">
              <w:rPr>
                <w:rFonts w:cs="Times New Roman"/>
                <w:sz w:val="24"/>
                <w:szCs w:val="24"/>
              </w:rPr>
              <w:t xml:space="preserve">Вальс и краковяк из оперы  </w:t>
            </w:r>
            <w:r w:rsidR="00E518EB">
              <w:rPr>
                <w:rFonts w:cs="Times New Roman"/>
                <w:sz w:val="24"/>
                <w:szCs w:val="24"/>
              </w:rPr>
              <w:t>«</w:t>
            </w:r>
            <w:r w:rsidRPr="00E518EB">
              <w:rPr>
                <w:rFonts w:cs="Times New Roman"/>
                <w:sz w:val="24"/>
                <w:szCs w:val="24"/>
              </w:rPr>
              <w:t>Жизнь за царя</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М.Глинка</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Танцы из оперы </w:t>
            </w:r>
            <w:r w:rsidR="00E518EB">
              <w:rPr>
                <w:rFonts w:cs="Times New Roman"/>
                <w:sz w:val="24"/>
                <w:szCs w:val="24"/>
              </w:rPr>
              <w:t>«</w:t>
            </w:r>
            <w:r w:rsidRPr="00E518EB">
              <w:rPr>
                <w:rFonts w:cs="Times New Roman"/>
                <w:sz w:val="24"/>
                <w:szCs w:val="24"/>
              </w:rPr>
              <w:t>Руслан и Людмила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М.Глинка</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Вальс-фантазия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М.Мусоргский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Скерцо</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Н. </w:t>
            </w:r>
            <w:proofErr w:type="spellStart"/>
            <w:r w:rsidRPr="00E518EB">
              <w:rPr>
                <w:rFonts w:cs="Times New Roman"/>
                <w:sz w:val="24"/>
                <w:szCs w:val="24"/>
              </w:rPr>
              <w:t>Финк</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Концертино для группы кларнетов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Н.Иванов-Радкевич</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Капитан Гастелло</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lastRenderedPageBreak/>
              <w:t>Н.Римский</w:t>
            </w:r>
            <w:proofErr w:type="spellEnd"/>
            <w:r w:rsidRPr="00E518EB">
              <w:rPr>
                <w:rFonts w:cs="Times New Roman"/>
                <w:sz w:val="24"/>
                <w:szCs w:val="24"/>
              </w:rPr>
              <w:t>-Корсаков</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Ариозо Любаши и финал 1 действия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Н.Римский</w:t>
            </w:r>
            <w:proofErr w:type="spellEnd"/>
            <w:r w:rsidRPr="00E518EB">
              <w:rPr>
                <w:rFonts w:cs="Times New Roman"/>
                <w:sz w:val="24"/>
                <w:szCs w:val="24"/>
              </w:rPr>
              <w:t>-Корсаков</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 для кларнета с духовым оркестром, концерт для тромбона.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 </w:t>
            </w:r>
            <w:proofErr w:type="spellStart"/>
            <w:r w:rsidRPr="00E518EB">
              <w:rPr>
                <w:rFonts w:cs="Times New Roman"/>
                <w:sz w:val="24"/>
                <w:szCs w:val="24"/>
              </w:rPr>
              <w:t>Иттуральде</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Греческая сюита</w:t>
            </w:r>
            <w:r>
              <w:rPr>
                <w:rFonts w:cs="Times New Roman"/>
                <w:sz w:val="24"/>
                <w:szCs w:val="24"/>
              </w:rPr>
              <w:t>»</w:t>
            </w:r>
            <w:r w:rsidR="00E11377" w:rsidRP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 </w:t>
            </w:r>
            <w:proofErr w:type="spellStart"/>
            <w:r w:rsidRPr="00E518EB">
              <w:rPr>
                <w:rFonts w:cs="Times New Roman"/>
                <w:sz w:val="24"/>
                <w:szCs w:val="24"/>
              </w:rPr>
              <w:t>Иттуральде</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Маленький чардаш</w:t>
            </w:r>
            <w:r>
              <w:rPr>
                <w:rFonts w:cs="Times New Roman"/>
                <w:sz w:val="24"/>
                <w:szCs w:val="24"/>
              </w:rPr>
              <w:t>»</w:t>
            </w:r>
            <w:r w:rsidR="00E11377" w:rsidRPr="00E518EB">
              <w:rPr>
                <w:rFonts w:cs="Times New Roman"/>
                <w:sz w:val="24"/>
                <w:szCs w:val="24"/>
              </w:rPr>
              <w:t xml:space="preserve"> переложение для саксофона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 </w:t>
            </w:r>
            <w:proofErr w:type="spellStart"/>
            <w:r w:rsidRPr="00E518EB">
              <w:rPr>
                <w:rFonts w:cs="Times New Roman"/>
                <w:sz w:val="24"/>
                <w:szCs w:val="24"/>
              </w:rPr>
              <w:t>Хейден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Концерт для альта саксофона с оркестром, </w:t>
            </w:r>
            <w:r w:rsidRPr="00E518EB">
              <w:rPr>
                <w:rFonts w:cs="Times New Roman"/>
                <w:sz w:val="24"/>
                <w:szCs w:val="24"/>
                <w:lang w:val="en-US"/>
              </w:rPr>
              <w:t>II</w:t>
            </w:r>
            <w:r w:rsidRPr="00E518EB">
              <w:rPr>
                <w:rFonts w:cs="Times New Roman"/>
                <w:sz w:val="24"/>
                <w:szCs w:val="24"/>
              </w:rPr>
              <w:t xml:space="preserve"> ч.</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 </w:t>
            </w:r>
            <w:proofErr w:type="spellStart"/>
            <w:r w:rsidRPr="00E518EB">
              <w:rPr>
                <w:rFonts w:cs="Times New Roman"/>
                <w:sz w:val="24"/>
                <w:szCs w:val="24"/>
              </w:rPr>
              <w:t>Хейден</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Концерт для альта саксофона с оркестром</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П. </w:t>
            </w:r>
            <w:proofErr w:type="spellStart"/>
            <w:r w:rsidRPr="00E518EB">
              <w:rPr>
                <w:rFonts w:cs="Times New Roman"/>
                <w:sz w:val="24"/>
                <w:szCs w:val="24"/>
              </w:rPr>
              <w:t>Четмэн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Блюз </w:t>
            </w:r>
            <w:r w:rsidR="00E518EB">
              <w:rPr>
                <w:rFonts w:cs="Times New Roman"/>
                <w:sz w:val="24"/>
                <w:szCs w:val="24"/>
              </w:rPr>
              <w:t>«</w:t>
            </w:r>
            <w:r w:rsidRPr="00E518EB">
              <w:rPr>
                <w:rFonts w:cs="Times New Roman"/>
                <w:sz w:val="24"/>
                <w:szCs w:val="24"/>
              </w:rPr>
              <w:t xml:space="preserve">Эври </w:t>
            </w:r>
            <w:proofErr w:type="spellStart"/>
            <w:r w:rsidRPr="00E518EB">
              <w:rPr>
                <w:rFonts w:cs="Times New Roman"/>
                <w:sz w:val="24"/>
                <w:szCs w:val="24"/>
              </w:rPr>
              <w:t>дэй</w:t>
            </w:r>
            <w:proofErr w:type="spell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П.Барчунов</w:t>
            </w:r>
            <w:proofErr w:type="spellEnd"/>
          </w:p>
        </w:tc>
        <w:tc>
          <w:tcPr>
            <w:tcW w:w="7053" w:type="dxa"/>
          </w:tcPr>
          <w:p w:rsidR="00E11377" w:rsidRPr="00E518EB" w:rsidRDefault="00E11377" w:rsidP="008B51A0">
            <w:pPr>
              <w:tabs>
                <w:tab w:val="left" w:pos="10489"/>
              </w:tabs>
              <w:rPr>
                <w:rFonts w:cs="Times New Roman"/>
                <w:sz w:val="24"/>
                <w:szCs w:val="24"/>
              </w:rPr>
            </w:pPr>
            <w:proofErr w:type="gramStart"/>
            <w:r w:rsidRPr="00E518EB">
              <w:rPr>
                <w:rFonts w:cs="Times New Roman"/>
                <w:sz w:val="24"/>
                <w:szCs w:val="24"/>
              </w:rPr>
              <w:t>Прощальное</w:t>
            </w:r>
            <w:proofErr w:type="gramEnd"/>
            <w:r w:rsidRPr="00E518EB">
              <w:rPr>
                <w:rFonts w:cs="Times New Roman"/>
                <w:sz w:val="24"/>
                <w:szCs w:val="24"/>
              </w:rPr>
              <w:t xml:space="preserve"> адажио для трубы с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П.Фука</w:t>
            </w:r>
            <w:proofErr w:type="spellEnd"/>
          </w:p>
        </w:tc>
        <w:tc>
          <w:tcPr>
            <w:tcW w:w="7053"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Славоницкая</w:t>
            </w:r>
            <w:proofErr w:type="spellEnd"/>
            <w:r w:rsidRPr="00E518EB">
              <w:rPr>
                <w:rFonts w:cs="Times New Roman"/>
                <w:sz w:val="24"/>
                <w:szCs w:val="24"/>
              </w:rPr>
              <w:t xml:space="preserve"> полька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Интродукция к опере </w:t>
            </w:r>
            <w:r w:rsidR="00E518EB">
              <w:rPr>
                <w:rFonts w:cs="Times New Roman"/>
                <w:sz w:val="24"/>
                <w:szCs w:val="24"/>
              </w:rPr>
              <w:t>«</w:t>
            </w:r>
            <w:r w:rsidRPr="00E518EB">
              <w:rPr>
                <w:rFonts w:cs="Times New Roman"/>
                <w:sz w:val="24"/>
                <w:szCs w:val="24"/>
              </w:rPr>
              <w:t>Опричник</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Ария Ленского и экосез из оперы</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Русский танец из балета </w:t>
            </w:r>
            <w:r w:rsidR="00E518EB">
              <w:rPr>
                <w:rFonts w:cs="Times New Roman"/>
                <w:sz w:val="24"/>
                <w:szCs w:val="24"/>
              </w:rPr>
              <w:t>«</w:t>
            </w:r>
            <w:r w:rsidRPr="00E518EB">
              <w:rPr>
                <w:rFonts w:cs="Times New Roman"/>
                <w:sz w:val="24"/>
                <w:szCs w:val="24"/>
              </w:rPr>
              <w:t>Лебединое озеро</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5 симфония. </w:t>
            </w:r>
            <w:r w:rsidRPr="00E518EB">
              <w:rPr>
                <w:rFonts w:cs="Times New Roman"/>
                <w:sz w:val="24"/>
                <w:szCs w:val="24"/>
                <w:lang w:val="en-US"/>
              </w:rPr>
              <w:t>II</w:t>
            </w:r>
            <w:r w:rsidRPr="00E518EB">
              <w:rPr>
                <w:rFonts w:cs="Times New Roman"/>
                <w:sz w:val="24"/>
                <w:szCs w:val="24"/>
              </w:rPr>
              <w:t xml:space="preserve"> часть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6 симфония. </w:t>
            </w:r>
            <w:r w:rsidRPr="00E518EB">
              <w:rPr>
                <w:rFonts w:cs="Times New Roman"/>
                <w:sz w:val="24"/>
                <w:szCs w:val="24"/>
                <w:lang w:val="en-US"/>
              </w:rPr>
              <w:t>II</w:t>
            </w:r>
            <w:r w:rsidRPr="00E518EB">
              <w:rPr>
                <w:rFonts w:cs="Times New Roman"/>
                <w:sz w:val="24"/>
                <w:szCs w:val="24"/>
              </w:rPr>
              <w:t xml:space="preserve"> часть</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П.Чайковский</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Анданте кантабиле</w:t>
            </w:r>
            <w:r>
              <w:rPr>
                <w:rFonts w:cs="Times New Roman"/>
                <w:sz w:val="24"/>
                <w:szCs w:val="24"/>
              </w:rPr>
              <w:t>»</w:t>
            </w:r>
            <w:r w:rsidR="00E11377" w:rsidRPr="00E518EB">
              <w:rPr>
                <w:rFonts w:cs="Times New Roman"/>
                <w:sz w:val="24"/>
                <w:szCs w:val="24"/>
              </w:rPr>
              <w:t xml:space="preserve"> из 1 струнного</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Р. </w:t>
            </w:r>
            <w:proofErr w:type="spellStart"/>
            <w:r w:rsidRPr="00E518EB">
              <w:rPr>
                <w:rFonts w:cs="Times New Roman"/>
                <w:sz w:val="24"/>
                <w:szCs w:val="24"/>
              </w:rPr>
              <w:t>Мелаев</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Попурри на темы русских народных песен</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Р. Щедрин</w:t>
            </w:r>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Сюита из балета </w:t>
            </w:r>
            <w:r w:rsidR="00E518EB">
              <w:rPr>
                <w:rFonts w:cs="Times New Roman"/>
                <w:sz w:val="24"/>
                <w:szCs w:val="24"/>
              </w:rPr>
              <w:t>«</w:t>
            </w:r>
            <w:r w:rsidRPr="00E518EB">
              <w:rPr>
                <w:rFonts w:cs="Times New Roman"/>
                <w:sz w:val="24"/>
                <w:szCs w:val="24"/>
              </w:rPr>
              <w:t>Анна Каренина</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Р.Вагнер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Увертюра к опере </w:t>
            </w:r>
            <w:r w:rsidR="00E518EB">
              <w:rPr>
                <w:rFonts w:cs="Times New Roman"/>
                <w:sz w:val="24"/>
                <w:szCs w:val="24"/>
              </w:rPr>
              <w:t>«</w:t>
            </w:r>
            <w:proofErr w:type="spellStart"/>
            <w:r w:rsidRPr="00E518EB">
              <w:rPr>
                <w:rFonts w:cs="Times New Roman"/>
                <w:sz w:val="24"/>
                <w:szCs w:val="24"/>
              </w:rPr>
              <w:t>Риенци</w:t>
            </w:r>
            <w:proofErr w:type="spellEnd"/>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Р.Вагнер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Шествие и вступление к </w:t>
            </w:r>
            <w:r w:rsidRPr="00E518EB">
              <w:rPr>
                <w:rFonts w:cs="Times New Roman"/>
                <w:sz w:val="24"/>
                <w:szCs w:val="24"/>
                <w:lang w:val="en-US"/>
              </w:rPr>
              <w:t>III</w:t>
            </w:r>
            <w:r w:rsidRPr="00E518EB">
              <w:rPr>
                <w:rFonts w:cs="Times New Roman"/>
                <w:sz w:val="24"/>
                <w:szCs w:val="24"/>
              </w:rPr>
              <w:t xml:space="preserve"> действию</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Р.Вагнер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из оперы </w:t>
            </w:r>
            <w:r w:rsidR="00E518EB">
              <w:rPr>
                <w:rFonts w:cs="Times New Roman"/>
                <w:sz w:val="24"/>
                <w:szCs w:val="24"/>
              </w:rPr>
              <w:t>«</w:t>
            </w:r>
            <w:r w:rsidRPr="00E518EB">
              <w:rPr>
                <w:rFonts w:cs="Times New Roman"/>
                <w:sz w:val="24"/>
                <w:szCs w:val="24"/>
              </w:rPr>
              <w:t>Тангейзер</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Р.Глиэр</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Гимн </w:t>
            </w:r>
            <w:proofErr w:type="gramStart"/>
            <w:r w:rsidRPr="00E518EB">
              <w:rPr>
                <w:rFonts w:cs="Times New Roman"/>
                <w:sz w:val="24"/>
                <w:szCs w:val="24"/>
              </w:rPr>
              <w:t>великому городу</w:t>
            </w:r>
            <w:proofErr w:type="gramEnd"/>
            <w:r w:rsidRPr="00E518EB">
              <w:rPr>
                <w:rFonts w:cs="Times New Roman"/>
                <w:sz w:val="24"/>
                <w:szCs w:val="24"/>
              </w:rPr>
              <w:t xml:space="preserve"> из балета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Р.Парисси</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lang w:val="en-US"/>
              </w:rPr>
              <w:t>Play that funky music</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С. Рахманинов</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Весенние воды</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С.Прокофьев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Два пушкинских вальса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С.Прокофьев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Марш для духового оркестра</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С.Рахманинов</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Всенощное бдение</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С.Чернецкий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Концертная полька для двух корнетов с духовым оркестром</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С.Чернецкий</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Будапешт</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Т. </w:t>
            </w:r>
            <w:proofErr w:type="spellStart"/>
            <w:r w:rsidRPr="00E518EB">
              <w:rPr>
                <w:rFonts w:cs="Times New Roman"/>
                <w:sz w:val="24"/>
                <w:szCs w:val="24"/>
              </w:rPr>
              <w:t>Хаггенс</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Отблески Времени</w:t>
            </w:r>
            <w:r>
              <w:rPr>
                <w:rFonts w:cs="Times New Roman"/>
                <w:sz w:val="24"/>
                <w:szCs w:val="24"/>
              </w:rPr>
              <w:t>»</w:t>
            </w:r>
            <w:r w:rsidR="00E11377" w:rsidRPr="00E518EB">
              <w:rPr>
                <w:rFonts w:cs="Times New Roman"/>
                <w:sz w:val="24"/>
                <w:szCs w:val="24"/>
              </w:rPr>
              <w:t xml:space="preserve"> 1ч.</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Т. </w:t>
            </w:r>
            <w:proofErr w:type="spellStart"/>
            <w:r w:rsidRPr="00E518EB">
              <w:rPr>
                <w:rFonts w:cs="Times New Roman"/>
                <w:sz w:val="24"/>
                <w:szCs w:val="24"/>
              </w:rPr>
              <w:t>Хаггенс</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Классическая симфония</w:t>
            </w:r>
            <w:r>
              <w:rPr>
                <w:rFonts w:cs="Times New Roman"/>
                <w:sz w:val="24"/>
                <w:szCs w:val="24"/>
              </w:rPr>
              <w:t>»</w:t>
            </w:r>
            <w:r w:rsidR="00E11377" w:rsidRPr="00E518EB">
              <w:rPr>
                <w:rFonts w:cs="Times New Roman"/>
                <w:sz w:val="24"/>
                <w:szCs w:val="24"/>
              </w:rPr>
              <w:t xml:space="preserve"> I ч</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Ф. Спарке</w:t>
            </w:r>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Праздник</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Ф.Блон</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Марш </w:t>
            </w:r>
            <w:r w:rsidR="00E518EB">
              <w:rPr>
                <w:rFonts w:cs="Times New Roman"/>
                <w:sz w:val="24"/>
                <w:szCs w:val="24"/>
              </w:rPr>
              <w:t>«</w:t>
            </w:r>
            <w:r w:rsidRPr="00E518EB">
              <w:rPr>
                <w:rFonts w:cs="Times New Roman"/>
                <w:sz w:val="24"/>
                <w:szCs w:val="24"/>
              </w:rPr>
              <w:t>Солдатская кровь</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Ф.Лист</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Симфоническая поэма </w:t>
            </w:r>
            <w:r w:rsidR="00E518EB">
              <w:rPr>
                <w:rFonts w:cs="Times New Roman"/>
                <w:sz w:val="24"/>
                <w:szCs w:val="24"/>
              </w:rPr>
              <w:t>«</w:t>
            </w:r>
            <w:r w:rsidRPr="00E518EB">
              <w:rPr>
                <w:rFonts w:cs="Times New Roman"/>
                <w:sz w:val="24"/>
                <w:szCs w:val="24"/>
              </w:rPr>
              <w:t>Прелюды</w:t>
            </w:r>
            <w:r w:rsidR="00E518EB">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Ф.Шуберт</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Аве Мария</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Х.Кармайкл</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E11377" w:rsidRPr="00E518EB">
              <w:rPr>
                <w:rFonts w:cs="Times New Roman"/>
                <w:sz w:val="24"/>
                <w:szCs w:val="24"/>
              </w:rPr>
              <w:t>Звездная пыль</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Э. Л. </w:t>
            </w:r>
            <w:proofErr w:type="spellStart"/>
            <w:r w:rsidRPr="00E518EB">
              <w:rPr>
                <w:rFonts w:cs="Times New Roman"/>
                <w:sz w:val="24"/>
                <w:szCs w:val="24"/>
              </w:rPr>
              <w:t>Уэббера</w:t>
            </w:r>
            <w:proofErr w:type="spellEnd"/>
          </w:p>
        </w:tc>
        <w:tc>
          <w:tcPr>
            <w:tcW w:w="7053" w:type="dxa"/>
          </w:tcPr>
          <w:p w:rsidR="00E11377" w:rsidRPr="00E518EB" w:rsidRDefault="00E11377" w:rsidP="008B51A0">
            <w:pPr>
              <w:tabs>
                <w:tab w:val="left" w:pos="10489"/>
              </w:tabs>
              <w:rPr>
                <w:rFonts w:cs="Times New Roman"/>
                <w:sz w:val="24"/>
                <w:szCs w:val="24"/>
              </w:rPr>
            </w:pPr>
            <w:r w:rsidRPr="00E518EB">
              <w:rPr>
                <w:rFonts w:cs="Times New Roman"/>
                <w:sz w:val="24"/>
                <w:szCs w:val="24"/>
              </w:rPr>
              <w:t>Фантазия для трубы с оркестром на темы</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Ю.Юманс</w:t>
            </w:r>
            <w:proofErr w:type="spellEnd"/>
          </w:p>
        </w:tc>
        <w:tc>
          <w:tcPr>
            <w:tcW w:w="7053" w:type="dxa"/>
          </w:tcPr>
          <w:p w:rsidR="00E11377" w:rsidRPr="00E518EB" w:rsidRDefault="001F57FD" w:rsidP="008B51A0">
            <w:pPr>
              <w:tabs>
                <w:tab w:val="left" w:pos="10489"/>
              </w:tabs>
              <w:rPr>
                <w:rFonts w:cs="Times New Roman"/>
                <w:sz w:val="24"/>
                <w:szCs w:val="24"/>
              </w:rPr>
            </w:pPr>
            <w:r>
              <w:rPr>
                <w:rFonts w:cs="Times New Roman"/>
                <w:sz w:val="24"/>
                <w:szCs w:val="24"/>
              </w:rPr>
              <w:t>«</w:t>
            </w:r>
            <w:proofErr w:type="spellStart"/>
            <w:r w:rsidR="00E11377" w:rsidRPr="00E518EB">
              <w:rPr>
                <w:rFonts w:cs="Times New Roman"/>
                <w:sz w:val="24"/>
                <w:szCs w:val="24"/>
              </w:rPr>
              <w:t>Кариока</w:t>
            </w:r>
            <w:proofErr w:type="spellEnd"/>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r w:rsidRPr="00E518EB">
              <w:rPr>
                <w:rFonts w:cs="Times New Roman"/>
                <w:sz w:val="24"/>
                <w:szCs w:val="24"/>
              </w:rPr>
              <w:t xml:space="preserve">Я. </w:t>
            </w:r>
            <w:proofErr w:type="spellStart"/>
            <w:r w:rsidRPr="00E518EB">
              <w:rPr>
                <w:rFonts w:cs="Times New Roman"/>
                <w:sz w:val="24"/>
                <w:szCs w:val="24"/>
              </w:rPr>
              <w:t>Д’Хаан</w:t>
            </w:r>
            <w:proofErr w:type="spellEnd"/>
          </w:p>
        </w:tc>
        <w:tc>
          <w:tcPr>
            <w:tcW w:w="7053" w:type="dxa"/>
          </w:tcPr>
          <w:p w:rsidR="00E11377" w:rsidRPr="00E518EB" w:rsidRDefault="00E518EB" w:rsidP="008B51A0">
            <w:pPr>
              <w:tabs>
                <w:tab w:val="left" w:pos="10489"/>
              </w:tabs>
              <w:rPr>
                <w:rFonts w:cs="Times New Roman"/>
                <w:sz w:val="24"/>
                <w:szCs w:val="24"/>
              </w:rPr>
            </w:pPr>
            <w:r>
              <w:rPr>
                <w:rFonts w:cs="Times New Roman"/>
                <w:sz w:val="24"/>
                <w:szCs w:val="24"/>
              </w:rPr>
              <w:t>«</w:t>
            </w:r>
            <w:r w:rsidR="001F57FD">
              <w:rPr>
                <w:rFonts w:cs="Times New Roman"/>
                <w:sz w:val="24"/>
                <w:szCs w:val="24"/>
              </w:rPr>
              <w:t>К</w:t>
            </w:r>
            <w:r w:rsidR="00E11377" w:rsidRPr="00E518EB">
              <w:rPr>
                <w:rFonts w:cs="Times New Roman"/>
                <w:sz w:val="24"/>
                <w:szCs w:val="24"/>
              </w:rPr>
              <w:t xml:space="preserve">онцерт </w:t>
            </w:r>
            <w:r w:rsidR="00E11377" w:rsidRPr="00E518EB">
              <w:rPr>
                <w:rFonts w:cs="Times New Roman"/>
                <w:sz w:val="24"/>
                <w:szCs w:val="24"/>
                <w:lang w:val="en-US"/>
              </w:rPr>
              <w:t>D</w:t>
            </w:r>
            <w:r w:rsidR="00E11377" w:rsidRPr="00E518EB">
              <w:rPr>
                <w:rFonts w:cs="Times New Roman"/>
                <w:sz w:val="24"/>
                <w:szCs w:val="24"/>
              </w:rPr>
              <w:t>’</w:t>
            </w:r>
            <w:r w:rsidR="00E11377" w:rsidRPr="00E518EB">
              <w:rPr>
                <w:rFonts w:cs="Times New Roman"/>
                <w:sz w:val="24"/>
                <w:szCs w:val="24"/>
                <w:lang w:val="en-US"/>
              </w:rPr>
              <w:t>Amur</w:t>
            </w:r>
            <w:r>
              <w:rPr>
                <w:rFonts w:cs="Times New Roman"/>
                <w:sz w:val="24"/>
                <w:szCs w:val="24"/>
              </w:rPr>
              <w:t>»</w:t>
            </w:r>
          </w:p>
        </w:tc>
      </w:tr>
      <w:tr w:rsidR="00E11377" w:rsidRPr="00E518EB" w:rsidTr="00377FD2">
        <w:tc>
          <w:tcPr>
            <w:tcW w:w="2660" w:type="dxa"/>
          </w:tcPr>
          <w:p w:rsidR="00E11377" w:rsidRPr="00E518EB" w:rsidRDefault="00E11377" w:rsidP="008B51A0">
            <w:pPr>
              <w:tabs>
                <w:tab w:val="left" w:pos="10489"/>
              </w:tabs>
              <w:rPr>
                <w:rFonts w:cs="Times New Roman"/>
                <w:sz w:val="24"/>
                <w:szCs w:val="24"/>
              </w:rPr>
            </w:pPr>
            <w:proofErr w:type="spellStart"/>
            <w:r w:rsidRPr="00E518EB">
              <w:rPr>
                <w:rFonts w:cs="Times New Roman"/>
                <w:sz w:val="24"/>
                <w:szCs w:val="24"/>
              </w:rPr>
              <w:t>Я.Лусенс</w:t>
            </w:r>
            <w:proofErr w:type="spellEnd"/>
          </w:p>
        </w:tc>
        <w:tc>
          <w:tcPr>
            <w:tcW w:w="7053" w:type="dxa"/>
          </w:tcPr>
          <w:p w:rsidR="00E11377" w:rsidRPr="00E518EB" w:rsidRDefault="001F57FD" w:rsidP="008B51A0">
            <w:pPr>
              <w:tabs>
                <w:tab w:val="left" w:pos="10489"/>
              </w:tabs>
              <w:rPr>
                <w:rFonts w:cs="Times New Roman"/>
                <w:sz w:val="24"/>
                <w:szCs w:val="24"/>
              </w:rPr>
            </w:pPr>
            <w:r>
              <w:rPr>
                <w:rFonts w:cs="Times New Roman"/>
                <w:sz w:val="24"/>
                <w:szCs w:val="24"/>
              </w:rPr>
              <w:t>«</w:t>
            </w:r>
            <w:proofErr w:type="spellStart"/>
            <w:r w:rsidR="00E11377" w:rsidRPr="00E518EB">
              <w:rPr>
                <w:rFonts w:cs="Times New Roman"/>
                <w:sz w:val="24"/>
                <w:szCs w:val="24"/>
              </w:rPr>
              <w:t>Пасифик</w:t>
            </w:r>
            <w:proofErr w:type="spellEnd"/>
            <w:r>
              <w:rPr>
                <w:rFonts w:cs="Times New Roman"/>
                <w:sz w:val="24"/>
                <w:szCs w:val="24"/>
              </w:rPr>
              <w:t>»</w:t>
            </w:r>
          </w:p>
        </w:tc>
      </w:tr>
    </w:tbl>
    <w:p w:rsidR="00E638BB" w:rsidRPr="00992813" w:rsidRDefault="00E638BB" w:rsidP="008B51A0">
      <w:pPr>
        <w:spacing w:after="0" w:line="276" w:lineRule="auto"/>
        <w:jc w:val="both"/>
        <w:rPr>
          <w:rFonts w:eastAsia="Times New Roman" w:cs="Times New Roman"/>
          <w:b/>
          <w:bCs/>
          <w:szCs w:val="24"/>
          <w:lang w:eastAsia="zh-CN"/>
        </w:rPr>
      </w:pPr>
    </w:p>
    <w:p w:rsidR="00D838A0" w:rsidRPr="00992813" w:rsidRDefault="00D838A0" w:rsidP="008B51A0">
      <w:pPr>
        <w:spacing w:after="0" w:line="276" w:lineRule="auto"/>
        <w:jc w:val="both"/>
        <w:rPr>
          <w:rFonts w:eastAsia="Times New Roman" w:cs="Times New Roman"/>
          <w:b/>
          <w:bCs/>
          <w:szCs w:val="24"/>
          <w:lang w:eastAsia="zh-CN"/>
        </w:rPr>
      </w:pPr>
    </w:p>
    <w:p w:rsidR="005E18E9" w:rsidRDefault="005E18E9">
      <w:pPr>
        <w:rPr>
          <w:rFonts w:eastAsia="Arial Unicode MS" w:cs="Times New Roman"/>
          <w:b/>
          <w:bCs/>
          <w:szCs w:val="24"/>
          <w:lang w:eastAsia="zh-CN"/>
        </w:rPr>
      </w:pPr>
      <w:bookmarkStart w:id="18" w:name="_Toc62657028"/>
      <w:r>
        <w:rPr>
          <w:rFonts w:eastAsia="Arial Unicode MS"/>
        </w:rPr>
        <w:br w:type="page"/>
      </w:r>
    </w:p>
    <w:p w:rsidR="008B51A0" w:rsidRPr="006554FD" w:rsidRDefault="008B51A0" w:rsidP="00D707AE">
      <w:pPr>
        <w:pStyle w:val="2"/>
        <w:numPr>
          <w:ilvl w:val="0"/>
          <w:numId w:val="6"/>
        </w:numPr>
        <w:ind w:left="0" w:firstLine="0"/>
        <w:jc w:val="both"/>
        <w:rPr>
          <w:rFonts w:eastAsia="Arial Unicode MS"/>
        </w:rPr>
      </w:pPr>
      <w:bookmarkStart w:id="19" w:name="_Toc118739094"/>
      <w:r w:rsidRPr="006D510B">
        <w:rPr>
          <w:rFonts w:eastAsia="Arial Unicode MS"/>
        </w:rPr>
        <w:lastRenderedPageBreak/>
        <w:t>ПЕРЕЧЕНЬ УЧЕБНОЙ ЛИТЕРАТУРЫ, СПРАВОЧНЫЕ И ИНФОРМАЦИОННЫЕ ИЗДАНИЯ, ПЕРЕЧЕНЬ РЕСУРСОВ ИНФОРМАЦИОННО-ТЕЛЕКОММУНИКАЦИОННОЙ СЕТИ «ИНТЕРНЕТ», ПРОФЕССИОНАЛЬНЫХ БАЗ ДАННЫХ, НЕОБХОДИМЫХ ДЛЯ ОСВОЕНИЯ ДИСЦИПЛИНЫ</w:t>
      </w:r>
      <w:bookmarkEnd w:id="18"/>
      <w:bookmarkEnd w:id="19"/>
    </w:p>
    <w:p w:rsidR="00A62D47" w:rsidRPr="00992813" w:rsidRDefault="00A62D47" w:rsidP="008B51A0">
      <w:pPr>
        <w:spacing w:after="0" w:line="276" w:lineRule="auto"/>
        <w:rPr>
          <w:rFonts w:eastAsia="Times New Roman" w:cs="Times New Roman"/>
          <w:b/>
          <w:i/>
          <w:szCs w:val="24"/>
          <w:highlight w:val="yellow"/>
          <w:lang w:eastAsia="zh-CN"/>
        </w:rPr>
      </w:pPr>
    </w:p>
    <w:p w:rsidR="00992813" w:rsidRPr="00992813" w:rsidRDefault="00992813" w:rsidP="008B51A0">
      <w:pPr>
        <w:spacing w:line="276" w:lineRule="auto"/>
        <w:jc w:val="center"/>
        <w:rPr>
          <w:rFonts w:eastAsia="Arial Unicode MS" w:cs="Times New Roman"/>
          <w:b/>
          <w:bCs/>
          <w:szCs w:val="24"/>
          <w:lang w:eastAsia="zh-CN"/>
        </w:rPr>
      </w:pPr>
      <w:bookmarkStart w:id="20" w:name="_Toc528600547"/>
      <w:r w:rsidRPr="00992813">
        <w:rPr>
          <w:rFonts w:eastAsia="Arial Unicode MS" w:cs="Times New Roman"/>
          <w:b/>
          <w:bCs/>
          <w:szCs w:val="24"/>
          <w:lang w:eastAsia="zh-CN"/>
        </w:rPr>
        <w:t>ОСНОВНАЯ ЛИТЕРАТУРА</w:t>
      </w:r>
    </w:p>
    <w:tbl>
      <w:tblPr>
        <w:tblW w:w="5000" w:type="pct"/>
        <w:tblLook w:val="04A0" w:firstRow="1" w:lastRow="0" w:firstColumn="1" w:lastColumn="0" w:noHBand="0" w:noVBand="1"/>
      </w:tblPr>
      <w:tblGrid>
        <w:gridCol w:w="219"/>
        <w:gridCol w:w="9351"/>
      </w:tblGrid>
      <w:tr w:rsidR="00992813" w:rsidRPr="00992813" w:rsidTr="00992813">
        <w:trPr>
          <w:trHeight w:val="315"/>
        </w:trPr>
        <w:tc>
          <w:tcPr>
            <w:tcW w:w="205" w:type="pct"/>
            <w:noWrap/>
          </w:tcPr>
          <w:p w:rsidR="00992813" w:rsidRPr="00992813" w:rsidRDefault="00992813" w:rsidP="00D707AE">
            <w:pPr>
              <w:pStyle w:val="af1"/>
              <w:numPr>
                <w:ilvl w:val="0"/>
                <w:numId w:val="7"/>
              </w:numPr>
              <w:spacing w:line="256" w:lineRule="auto"/>
              <w:ind w:left="0" w:firstLine="0"/>
              <w:rPr>
                <w:color w:val="000000"/>
                <w:lang w:eastAsia="ru-RU"/>
              </w:rPr>
            </w:pPr>
          </w:p>
        </w:tc>
        <w:tc>
          <w:tcPr>
            <w:tcW w:w="4795" w:type="pct"/>
            <w:hideMark/>
          </w:tcPr>
          <w:p w:rsidR="00992813" w:rsidRPr="00992813" w:rsidRDefault="00992813" w:rsidP="008B51A0">
            <w:pPr>
              <w:spacing w:after="0" w:line="240" w:lineRule="auto"/>
              <w:jc w:val="both"/>
              <w:rPr>
                <w:rFonts w:eastAsia="Times New Roman" w:cs="Times New Roman"/>
                <w:color w:val="000000"/>
                <w:szCs w:val="24"/>
                <w:lang w:eastAsia="ru-RU"/>
              </w:rPr>
            </w:pPr>
            <w:r w:rsidRPr="00992813">
              <w:rPr>
                <w:rFonts w:eastAsia="Times New Roman" w:cs="Times New Roman"/>
                <w:color w:val="000000"/>
                <w:szCs w:val="24"/>
                <w:lang w:eastAsia="ru-RU"/>
              </w:rPr>
              <w:t>Хрестоматия   для духового  оркестра  [Ноты ]</w:t>
            </w:r>
            <w:proofErr w:type="gramStart"/>
            <w:r w:rsidRPr="00992813">
              <w:rPr>
                <w:rFonts w:eastAsia="Times New Roman" w:cs="Times New Roman"/>
                <w:color w:val="000000"/>
                <w:szCs w:val="24"/>
                <w:lang w:eastAsia="ru-RU"/>
              </w:rPr>
              <w:t xml:space="preserve"> .</w:t>
            </w:r>
            <w:proofErr w:type="gramEnd"/>
            <w:r w:rsidRPr="00992813">
              <w:rPr>
                <w:rFonts w:eastAsia="Times New Roman" w:cs="Times New Roman"/>
                <w:color w:val="000000"/>
                <w:szCs w:val="24"/>
                <w:lang w:eastAsia="ru-RU"/>
              </w:rPr>
              <w:t xml:space="preserve"> Ч. I/ сост.: Ф. </w:t>
            </w:r>
            <w:proofErr w:type="spellStart"/>
            <w:r w:rsidRPr="00992813">
              <w:rPr>
                <w:rFonts w:eastAsia="Times New Roman" w:cs="Times New Roman"/>
                <w:color w:val="000000"/>
                <w:szCs w:val="24"/>
                <w:lang w:eastAsia="ru-RU"/>
              </w:rPr>
              <w:t>И.Такун</w:t>
            </w:r>
            <w:proofErr w:type="spellEnd"/>
            <w:r w:rsidRPr="00992813">
              <w:rPr>
                <w:rFonts w:eastAsia="Times New Roman" w:cs="Times New Roman"/>
                <w:color w:val="000000"/>
                <w:szCs w:val="24"/>
                <w:lang w:eastAsia="ru-RU"/>
              </w:rPr>
              <w:t>,</w:t>
            </w:r>
          </w:p>
        </w:tc>
      </w:tr>
      <w:tr w:rsidR="00992813" w:rsidRPr="00992813" w:rsidTr="00992813">
        <w:trPr>
          <w:trHeight w:val="630"/>
        </w:trPr>
        <w:tc>
          <w:tcPr>
            <w:tcW w:w="205" w:type="pct"/>
            <w:noWrap/>
          </w:tcPr>
          <w:p w:rsidR="00992813" w:rsidRPr="00992813" w:rsidRDefault="00992813" w:rsidP="00D707AE">
            <w:pPr>
              <w:pStyle w:val="af1"/>
              <w:numPr>
                <w:ilvl w:val="0"/>
                <w:numId w:val="7"/>
              </w:numPr>
              <w:spacing w:line="256" w:lineRule="auto"/>
              <w:ind w:left="0" w:firstLine="0"/>
              <w:rPr>
                <w:color w:val="000000"/>
                <w:lang w:eastAsia="ru-RU"/>
              </w:rPr>
            </w:pPr>
          </w:p>
        </w:tc>
        <w:tc>
          <w:tcPr>
            <w:tcW w:w="4795" w:type="pct"/>
            <w:noWrap/>
            <w:hideMark/>
          </w:tcPr>
          <w:p w:rsidR="00992813" w:rsidRPr="00992813" w:rsidRDefault="00992813" w:rsidP="008B51A0">
            <w:pPr>
              <w:spacing w:after="0" w:line="240" w:lineRule="auto"/>
              <w:jc w:val="both"/>
              <w:rPr>
                <w:rFonts w:eastAsia="Times New Roman" w:cs="Times New Roman"/>
                <w:color w:val="000000"/>
                <w:szCs w:val="24"/>
                <w:lang w:eastAsia="ru-RU"/>
              </w:rPr>
            </w:pPr>
            <w:r w:rsidRPr="00992813">
              <w:rPr>
                <w:rFonts w:eastAsia="Times New Roman" w:cs="Times New Roman"/>
                <w:color w:val="000000"/>
                <w:szCs w:val="24"/>
                <w:lang w:eastAsia="ru-RU"/>
              </w:rPr>
              <w:t>Хрестоматия   для духового  оркестра  [Ноты ]</w:t>
            </w:r>
            <w:proofErr w:type="gramStart"/>
            <w:r w:rsidRPr="00992813">
              <w:rPr>
                <w:rFonts w:eastAsia="Times New Roman" w:cs="Times New Roman"/>
                <w:color w:val="000000"/>
                <w:szCs w:val="24"/>
                <w:lang w:eastAsia="ru-RU"/>
              </w:rPr>
              <w:t xml:space="preserve"> .</w:t>
            </w:r>
            <w:proofErr w:type="gramEnd"/>
            <w:r w:rsidRPr="00992813">
              <w:rPr>
                <w:rFonts w:eastAsia="Times New Roman" w:cs="Times New Roman"/>
                <w:color w:val="000000"/>
                <w:szCs w:val="24"/>
                <w:lang w:eastAsia="ru-RU"/>
              </w:rPr>
              <w:t xml:space="preserve"> Ч. II / сост.: Ф. И. </w:t>
            </w:r>
            <w:proofErr w:type="spellStart"/>
            <w:r w:rsidRPr="00992813">
              <w:rPr>
                <w:rFonts w:eastAsia="Times New Roman" w:cs="Times New Roman"/>
                <w:color w:val="000000"/>
                <w:szCs w:val="24"/>
                <w:lang w:eastAsia="ru-RU"/>
              </w:rPr>
              <w:t>Такун</w:t>
            </w:r>
            <w:proofErr w:type="spellEnd"/>
            <w:r w:rsidRPr="00992813">
              <w:rPr>
                <w:rFonts w:eastAsia="Times New Roman" w:cs="Times New Roman"/>
                <w:color w:val="000000"/>
                <w:szCs w:val="24"/>
                <w:lang w:eastAsia="ru-RU"/>
              </w:rPr>
              <w:t>, А. А. Крючков, Д. В. Виноградов: партитура. - М.: Современная музыка, 2012. – 274, [I] с. + голоса. – 1610 – 85.</w:t>
            </w:r>
          </w:p>
        </w:tc>
      </w:tr>
      <w:tr w:rsidR="00992813" w:rsidRPr="00992813" w:rsidTr="00992813">
        <w:trPr>
          <w:trHeight w:val="315"/>
        </w:trPr>
        <w:tc>
          <w:tcPr>
            <w:tcW w:w="205" w:type="pct"/>
            <w:noWrap/>
          </w:tcPr>
          <w:p w:rsidR="00992813" w:rsidRPr="00992813" w:rsidRDefault="00992813" w:rsidP="00D707AE">
            <w:pPr>
              <w:pStyle w:val="af1"/>
              <w:numPr>
                <w:ilvl w:val="0"/>
                <w:numId w:val="7"/>
              </w:numPr>
              <w:spacing w:line="256" w:lineRule="auto"/>
              <w:ind w:left="0" w:firstLine="0"/>
              <w:rPr>
                <w:color w:val="000000"/>
                <w:lang w:eastAsia="ru-RU"/>
              </w:rPr>
            </w:pPr>
          </w:p>
        </w:tc>
        <w:tc>
          <w:tcPr>
            <w:tcW w:w="4795" w:type="pct"/>
            <w:hideMark/>
          </w:tcPr>
          <w:p w:rsidR="00992813" w:rsidRPr="00992813" w:rsidRDefault="00992813" w:rsidP="008B51A0">
            <w:pPr>
              <w:spacing w:after="0" w:line="240" w:lineRule="auto"/>
              <w:jc w:val="both"/>
              <w:rPr>
                <w:rFonts w:eastAsia="Times New Roman" w:cs="Times New Roman"/>
                <w:color w:val="000000"/>
                <w:szCs w:val="24"/>
                <w:lang w:eastAsia="ru-RU"/>
              </w:rPr>
            </w:pPr>
            <w:r w:rsidRPr="00992813">
              <w:rPr>
                <w:rFonts w:eastAsia="Times New Roman" w:cs="Times New Roman"/>
                <w:color w:val="000000"/>
                <w:szCs w:val="24"/>
                <w:lang w:eastAsia="ru-RU"/>
              </w:rPr>
              <w:t>Хрестоматия   для духового  оркестра  [Ноты ]</w:t>
            </w:r>
            <w:proofErr w:type="gramStart"/>
            <w:r w:rsidRPr="00992813">
              <w:rPr>
                <w:rFonts w:eastAsia="Times New Roman" w:cs="Times New Roman"/>
                <w:color w:val="000000"/>
                <w:szCs w:val="24"/>
                <w:lang w:eastAsia="ru-RU"/>
              </w:rPr>
              <w:t xml:space="preserve"> .</w:t>
            </w:r>
            <w:proofErr w:type="gramEnd"/>
            <w:r w:rsidRPr="00992813">
              <w:rPr>
                <w:rFonts w:eastAsia="Times New Roman" w:cs="Times New Roman"/>
                <w:color w:val="000000"/>
                <w:szCs w:val="24"/>
                <w:lang w:eastAsia="ru-RU"/>
              </w:rPr>
              <w:t xml:space="preserve"> Ч. II/ сост.: Ф. </w:t>
            </w:r>
            <w:proofErr w:type="spellStart"/>
            <w:r w:rsidRPr="00992813">
              <w:rPr>
                <w:rFonts w:eastAsia="Times New Roman" w:cs="Times New Roman"/>
                <w:color w:val="000000"/>
                <w:szCs w:val="24"/>
                <w:lang w:eastAsia="ru-RU"/>
              </w:rPr>
              <w:t>И.Такун</w:t>
            </w:r>
            <w:proofErr w:type="spellEnd"/>
            <w:r w:rsidRPr="00992813">
              <w:rPr>
                <w:rFonts w:eastAsia="Times New Roman" w:cs="Times New Roman"/>
                <w:color w:val="000000"/>
                <w:szCs w:val="24"/>
                <w:lang w:eastAsia="ru-RU"/>
              </w:rPr>
              <w:t>,</w:t>
            </w:r>
          </w:p>
        </w:tc>
      </w:tr>
    </w:tbl>
    <w:p w:rsidR="00992813" w:rsidRPr="00992813" w:rsidRDefault="00992813" w:rsidP="008B51A0">
      <w:pPr>
        <w:rPr>
          <w:rFonts w:eastAsia="Arial Unicode MS" w:cs="Times New Roman"/>
          <w:b/>
          <w:bCs/>
          <w:szCs w:val="24"/>
          <w:lang w:eastAsia="zh-CN"/>
        </w:rPr>
      </w:pPr>
    </w:p>
    <w:p w:rsidR="00992813" w:rsidRPr="00992813" w:rsidRDefault="007A6D97" w:rsidP="008B51A0">
      <w:pPr>
        <w:spacing w:line="276" w:lineRule="auto"/>
        <w:jc w:val="center"/>
        <w:rPr>
          <w:rFonts w:eastAsia="Arial Unicode MS" w:cs="Times New Roman"/>
          <w:b/>
          <w:bCs/>
          <w:szCs w:val="24"/>
          <w:lang w:eastAsia="zh-CN"/>
        </w:rPr>
      </w:pPr>
      <w:r>
        <w:rPr>
          <w:rFonts w:eastAsia="Arial Unicode MS" w:cs="Times New Roman"/>
          <w:b/>
          <w:bCs/>
          <w:szCs w:val="24"/>
          <w:lang w:eastAsia="zh-CN"/>
        </w:rPr>
        <w:t>РЕКОМЕНДУЕМАЯ ЛИТЕРАТУРА</w:t>
      </w:r>
    </w:p>
    <w:tbl>
      <w:tblPr>
        <w:tblW w:w="5000" w:type="pct"/>
        <w:tblLook w:val="04A0" w:firstRow="1" w:lastRow="0" w:firstColumn="1" w:lastColumn="0" w:noHBand="0" w:noVBand="1"/>
      </w:tblPr>
      <w:tblGrid>
        <w:gridCol w:w="218"/>
        <w:gridCol w:w="9352"/>
      </w:tblGrid>
      <w:tr w:rsidR="00992813" w:rsidRPr="00992813" w:rsidTr="00992813">
        <w:trPr>
          <w:trHeight w:val="630"/>
        </w:trPr>
        <w:tc>
          <w:tcPr>
            <w:tcW w:w="205" w:type="pct"/>
            <w:noWrap/>
          </w:tcPr>
          <w:p w:rsidR="00992813" w:rsidRPr="00992813" w:rsidRDefault="00992813" w:rsidP="00D707AE">
            <w:pPr>
              <w:pStyle w:val="af1"/>
              <w:numPr>
                <w:ilvl w:val="0"/>
                <w:numId w:val="8"/>
              </w:numPr>
              <w:spacing w:line="256" w:lineRule="auto"/>
              <w:ind w:left="0" w:firstLine="0"/>
              <w:rPr>
                <w:color w:val="000000"/>
                <w:lang w:eastAsia="ru-RU"/>
              </w:rPr>
            </w:pPr>
          </w:p>
        </w:tc>
        <w:tc>
          <w:tcPr>
            <w:tcW w:w="4795" w:type="pct"/>
            <w:noWrap/>
            <w:hideMark/>
          </w:tcPr>
          <w:p w:rsidR="00992813" w:rsidRPr="00992813" w:rsidRDefault="00992813" w:rsidP="008B51A0">
            <w:pPr>
              <w:spacing w:after="0" w:line="240" w:lineRule="auto"/>
              <w:rPr>
                <w:rFonts w:eastAsia="Times New Roman" w:cs="Times New Roman"/>
                <w:color w:val="000000"/>
                <w:szCs w:val="24"/>
                <w:lang w:eastAsia="ru-RU"/>
              </w:rPr>
            </w:pPr>
            <w:r w:rsidRPr="00992813">
              <w:rPr>
                <w:rFonts w:eastAsia="Times New Roman" w:cs="Times New Roman"/>
                <w:color w:val="000000"/>
                <w:szCs w:val="24"/>
                <w:lang w:eastAsia="ru-RU"/>
              </w:rPr>
              <w:t xml:space="preserve">Енукидзе, Н. И. Из истории джаза и мюзикла. Учебное пособие Л. </w:t>
            </w:r>
            <w:proofErr w:type="spellStart"/>
            <w:r w:rsidRPr="00992813">
              <w:rPr>
                <w:rFonts w:eastAsia="Times New Roman" w:cs="Times New Roman"/>
                <w:color w:val="000000"/>
                <w:szCs w:val="24"/>
                <w:lang w:eastAsia="ru-RU"/>
              </w:rPr>
              <w:t>Бернстайн</w:t>
            </w:r>
            <w:proofErr w:type="spellEnd"/>
            <w:r w:rsidRPr="00992813">
              <w:rPr>
                <w:rFonts w:eastAsia="Times New Roman" w:cs="Times New Roman"/>
                <w:color w:val="000000"/>
                <w:szCs w:val="24"/>
                <w:lang w:eastAsia="ru-RU"/>
              </w:rPr>
              <w:t xml:space="preserve">. Л. </w:t>
            </w:r>
            <w:proofErr w:type="spellStart"/>
            <w:r w:rsidRPr="00992813">
              <w:rPr>
                <w:rFonts w:eastAsia="Times New Roman" w:cs="Times New Roman"/>
                <w:color w:val="000000"/>
                <w:szCs w:val="24"/>
                <w:lang w:eastAsia="ru-RU"/>
              </w:rPr>
              <w:t>Армстронг</w:t>
            </w:r>
            <w:proofErr w:type="spellEnd"/>
            <w:r w:rsidRPr="00992813">
              <w:rPr>
                <w:rFonts w:eastAsia="Times New Roman" w:cs="Times New Roman"/>
                <w:color w:val="000000"/>
                <w:szCs w:val="24"/>
                <w:lang w:eastAsia="ru-RU"/>
              </w:rPr>
              <w:t xml:space="preserve">. Д. </w:t>
            </w:r>
            <w:proofErr w:type="spellStart"/>
            <w:r w:rsidRPr="00992813">
              <w:rPr>
                <w:rFonts w:eastAsia="Times New Roman" w:cs="Times New Roman"/>
                <w:color w:val="000000"/>
                <w:szCs w:val="24"/>
                <w:lang w:eastAsia="ru-RU"/>
              </w:rPr>
              <w:t>Эллингтон</w:t>
            </w:r>
            <w:proofErr w:type="spellEnd"/>
            <w:r w:rsidRPr="00992813">
              <w:rPr>
                <w:rFonts w:eastAsia="Times New Roman" w:cs="Times New Roman"/>
                <w:color w:val="000000"/>
                <w:szCs w:val="24"/>
                <w:lang w:eastAsia="ru-RU"/>
              </w:rPr>
              <w:t xml:space="preserve">  / Н. И. Енукидзе. - Минск</w:t>
            </w:r>
            <w:proofErr w:type="gramStart"/>
            <w:r w:rsidRPr="00992813">
              <w:rPr>
                <w:rFonts w:eastAsia="Times New Roman" w:cs="Times New Roman"/>
                <w:color w:val="000000"/>
                <w:szCs w:val="24"/>
                <w:lang w:eastAsia="ru-RU"/>
              </w:rPr>
              <w:t xml:space="preserve"> :</w:t>
            </w:r>
            <w:proofErr w:type="gramEnd"/>
            <w:r w:rsidRPr="00992813">
              <w:rPr>
                <w:rFonts w:eastAsia="Times New Roman" w:cs="Times New Roman"/>
                <w:color w:val="000000"/>
                <w:szCs w:val="24"/>
                <w:lang w:eastAsia="ru-RU"/>
              </w:rPr>
              <w:t xml:space="preserve"> Пара Ло </w:t>
            </w:r>
            <w:proofErr w:type="spellStart"/>
            <w:r w:rsidRPr="00992813">
              <w:rPr>
                <w:rFonts w:eastAsia="Times New Roman" w:cs="Times New Roman"/>
                <w:color w:val="000000"/>
                <w:szCs w:val="24"/>
                <w:lang w:eastAsia="ru-RU"/>
              </w:rPr>
              <w:t>Оро</w:t>
            </w:r>
            <w:proofErr w:type="spellEnd"/>
            <w:r w:rsidRPr="00992813">
              <w:rPr>
                <w:rFonts w:eastAsia="Times New Roman" w:cs="Times New Roman"/>
                <w:color w:val="000000"/>
                <w:szCs w:val="24"/>
                <w:lang w:eastAsia="ru-RU"/>
              </w:rPr>
              <w:t xml:space="preserve">, 2009. - 128, [2] с. : ил. + 1 </w:t>
            </w:r>
            <w:proofErr w:type="spellStart"/>
            <w:r w:rsidRPr="00992813">
              <w:rPr>
                <w:rFonts w:eastAsia="Times New Roman" w:cs="Times New Roman"/>
                <w:color w:val="000000"/>
                <w:szCs w:val="24"/>
                <w:lang w:eastAsia="ru-RU"/>
              </w:rPr>
              <w:t>электрон</w:t>
            </w:r>
            <w:proofErr w:type="gramStart"/>
            <w:r w:rsidRPr="00992813">
              <w:rPr>
                <w:rFonts w:eastAsia="Times New Roman" w:cs="Times New Roman"/>
                <w:color w:val="000000"/>
                <w:szCs w:val="24"/>
                <w:lang w:eastAsia="ru-RU"/>
              </w:rPr>
              <w:t>.о</w:t>
            </w:r>
            <w:proofErr w:type="gramEnd"/>
            <w:r w:rsidRPr="00992813">
              <w:rPr>
                <w:rFonts w:eastAsia="Times New Roman" w:cs="Times New Roman"/>
                <w:color w:val="000000"/>
                <w:szCs w:val="24"/>
                <w:lang w:eastAsia="ru-RU"/>
              </w:rPr>
              <w:t>пт</w:t>
            </w:r>
            <w:proofErr w:type="spellEnd"/>
            <w:r w:rsidRPr="00992813">
              <w:rPr>
                <w:rFonts w:eastAsia="Times New Roman" w:cs="Times New Roman"/>
                <w:color w:val="000000"/>
                <w:szCs w:val="24"/>
                <w:lang w:eastAsia="ru-RU"/>
              </w:rPr>
              <w:t xml:space="preserve">. диск (D-ROM). - </w:t>
            </w:r>
            <w:proofErr w:type="gramStart"/>
            <w:r w:rsidRPr="00992813">
              <w:rPr>
                <w:rFonts w:eastAsia="Times New Roman" w:cs="Times New Roman"/>
                <w:color w:val="000000"/>
                <w:szCs w:val="24"/>
                <w:lang w:eastAsia="ru-RU"/>
              </w:rPr>
              <w:t>(Стили.</w:t>
            </w:r>
            <w:proofErr w:type="gramEnd"/>
            <w:r w:rsidRPr="00992813">
              <w:rPr>
                <w:rFonts w:eastAsia="Times New Roman" w:cs="Times New Roman"/>
                <w:color w:val="000000"/>
                <w:szCs w:val="24"/>
                <w:lang w:eastAsia="ru-RU"/>
              </w:rPr>
              <w:t xml:space="preserve"> Композиторы. </w:t>
            </w:r>
            <w:proofErr w:type="gramStart"/>
            <w:r w:rsidRPr="00992813">
              <w:rPr>
                <w:rFonts w:eastAsia="Times New Roman" w:cs="Times New Roman"/>
                <w:color w:val="000000"/>
                <w:szCs w:val="24"/>
                <w:lang w:eastAsia="ru-RU"/>
              </w:rPr>
              <w:t>Эпохи).</w:t>
            </w:r>
            <w:proofErr w:type="gramEnd"/>
            <w:r w:rsidRPr="00992813">
              <w:rPr>
                <w:rFonts w:eastAsia="Times New Roman" w:cs="Times New Roman"/>
                <w:color w:val="000000"/>
                <w:szCs w:val="24"/>
                <w:lang w:eastAsia="ru-RU"/>
              </w:rPr>
              <w:t xml:space="preserve"> - ISBN 978-985-6854-46-3</w:t>
            </w:r>
            <w:proofErr w:type="gramStart"/>
            <w:r w:rsidRPr="00992813">
              <w:rPr>
                <w:rFonts w:eastAsia="Times New Roman" w:cs="Times New Roman"/>
                <w:color w:val="000000"/>
                <w:szCs w:val="24"/>
                <w:lang w:eastAsia="ru-RU"/>
              </w:rPr>
              <w:t xml:space="preserve"> :</w:t>
            </w:r>
            <w:proofErr w:type="gramEnd"/>
            <w:r w:rsidRPr="00992813">
              <w:rPr>
                <w:rFonts w:eastAsia="Times New Roman" w:cs="Times New Roman"/>
                <w:color w:val="000000"/>
                <w:szCs w:val="24"/>
                <w:lang w:eastAsia="ru-RU"/>
              </w:rPr>
              <w:t xml:space="preserve"> 349-. </w:t>
            </w:r>
          </w:p>
        </w:tc>
      </w:tr>
      <w:tr w:rsidR="00992813" w:rsidRPr="00992813" w:rsidTr="00992813">
        <w:trPr>
          <w:trHeight w:val="315"/>
        </w:trPr>
        <w:tc>
          <w:tcPr>
            <w:tcW w:w="205" w:type="pct"/>
            <w:noWrap/>
          </w:tcPr>
          <w:p w:rsidR="00992813" w:rsidRPr="00992813" w:rsidRDefault="00992813" w:rsidP="00D707AE">
            <w:pPr>
              <w:pStyle w:val="af1"/>
              <w:numPr>
                <w:ilvl w:val="0"/>
                <w:numId w:val="8"/>
              </w:numPr>
              <w:spacing w:line="256" w:lineRule="auto"/>
              <w:ind w:left="0" w:firstLine="0"/>
              <w:rPr>
                <w:color w:val="000000"/>
                <w:lang w:eastAsia="ru-RU"/>
              </w:rPr>
            </w:pPr>
          </w:p>
        </w:tc>
        <w:tc>
          <w:tcPr>
            <w:tcW w:w="4795" w:type="pct"/>
            <w:hideMark/>
          </w:tcPr>
          <w:p w:rsidR="00992813" w:rsidRPr="00992813" w:rsidRDefault="00992813" w:rsidP="008B51A0">
            <w:pPr>
              <w:spacing w:after="0" w:line="240" w:lineRule="auto"/>
              <w:rPr>
                <w:rFonts w:eastAsia="Times New Roman" w:cs="Times New Roman"/>
                <w:color w:val="000000"/>
                <w:szCs w:val="24"/>
                <w:lang w:eastAsia="ru-RU"/>
              </w:rPr>
            </w:pPr>
            <w:r w:rsidRPr="00992813">
              <w:rPr>
                <w:rFonts w:eastAsia="Times New Roman" w:cs="Times New Roman"/>
                <w:color w:val="000000"/>
                <w:szCs w:val="24"/>
                <w:lang w:eastAsia="ru-RU"/>
              </w:rPr>
              <w:t>Рогаль – Левицкий Д. – Современный оркестр. – М., 1956.</w:t>
            </w:r>
          </w:p>
        </w:tc>
      </w:tr>
    </w:tbl>
    <w:p w:rsidR="00992813" w:rsidRPr="00992813" w:rsidRDefault="00992813" w:rsidP="008B51A0">
      <w:pPr>
        <w:spacing w:line="276" w:lineRule="auto"/>
        <w:jc w:val="center"/>
        <w:rPr>
          <w:rFonts w:eastAsia="Arial Unicode MS" w:cs="Times New Roman"/>
          <w:b/>
          <w:bCs/>
          <w:szCs w:val="24"/>
          <w:lang w:eastAsia="zh-CN"/>
        </w:rPr>
      </w:pPr>
    </w:p>
    <w:p w:rsidR="00992813" w:rsidRPr="00992813" w:rsidRDefault="00B52B2C" w:rsidP="008B51A0">
      <w:pPr>
        <w:pStyle w:val="af1"/>
        <w:widowControl w:val="0"/>
        <w:shd w:val="clear" w:color="auto" w:fill="FFFFFF" w:themeFill="background1"/>
        <w:snapToGrid w:val="0"/>
        <w:spacing w:line="276" w:lineRule="auto"/>
        <w:ind w:left="0"/>
        <w:jc w:val="center"/>
        <w:rPr>
          <w:b/>
          <w:bCs/>
        </w:rPr>
      </w:pPr>
      <w:r>
        <w:rPr>
          <w:b/>
          <w:bCs/>
        </w:rPr>
        <w:t>СОВРЕМЕННЫЕ ПРОФЕССИОНАЛЬНЫЕ БАЗЫ ДАНЫХ И СПРАВОЧНЫЕ СИСТЕМЫ</w:t>
      </w:r>
    </w:p>
    <w:p w:rsidR="003B5E6E" w:rsidRDefault="003B5E6E" w:rsidP="008B51A0">
      <w:pPr>
        <w:rPr>
          <w:rFonts w:eastAsia="Arial Unicode MS" w:cs="Times New Roman"/>
          <w:b/>
          <w:bCs/>
          <w:szCs w:val="24"/>
          <w:lang w:eastAsia="zh-CN"/>
        </w:rPr>
      </w:pPr>
    </w:p>
    <w:p w:rsidR="00B75BD1" w:rsidRPr="00CB0625" w:rsidRDefault="00B75BD1" w:rsidP="008B51A0">
      <w:pPr>
        <w:spacing w:after="0" w:line="240" w:lineRule="auto"/>
        <w:rPr>
          <w:rFonts w:eastAsia="Times New Roman" w:cs="Times New Roman"/>
          <w:szCs w:val="24"/>
          <w:lang w:eastAsia="ru-RU"/>
        </w:rPr>
      </w:pPr>
      <w:r w:rsidRPr="00CB0625">
        <w:rPr>
          <w:rFonts w:eastAsia="Times New Roman" w:cs="Times New Roman"/>
          <w:b/>
          <w:bCs/>
          <w:color w:val="000000"/>
          <w:szCs w:val="24"/>
          <w:lang w:eastAsia="ru-RU"/>
        </w:rPr>
        <w:t>Информационные ресурсы:</w:t>
      </w:r>
      <w:r w:rsidRPr="00CB0625">
        <w:rPr>
          <w:rFonts w:eastAsia="Times New Roman" w:cs="Times New Roman"/>
          <w:szCs w:val="24"/>
          <w:lang w:eastAsia="ru-RU"/>
        </w:rPr>
        <w:t> </w:t>
      </w:r>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Министерство образования и науки Российской Федерации: </w:t>
      </w:r>
      <w:hyperlink r:id="rId20" w:history="1">
        <w:r w:rsidRPr="00CB0625">
          <w:rPr>
            <w:rFonts w:eastAsia="Times New Roman" w:cs="Times New Roman"/>
            <w:color w:val="0000FF"/>
            <w:szCs w:val="24"/>
            <w:u w:val="single"/>
            <w:lang w:eastAsia="ru-RU"/>
          </w:rPr>
          <w:t>http://минобрнауки.рф</w:t>
        </w:r>
      </w:hyperlink>
      <w:r w:rsidRPr="00CB0625">
        <w:rPr>
          <w:rFonts w:eastAsia="Times New Roman" w:cs="Times New Roman"/>
          <w:szCs w:val="24"/>
          <w:lang w:eastAsia="ru-RU"/>
        </w:rPr>
        <w:t>/</w:t>
      </w:r>
    </w:p>
    <w:p w:rsidR="00B75BD1" w:rsidRPr="00DA38D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DA38D5">
        <w:rPr>
          <w:rFonts w:eastAsia="Times New Roman" w:cs="Times New Roman"/>
          <w:szCs w:val="24"/>
          <w:lang w:eastAsia="ru-RU"/>
        </w:rPr>
        <w:t xml:space="preserve">Министерство культуры РФ </w:t>
      </w:r>
      <w:hyperlink r:id="rId21" w:history="1">
        <w:r w:rsidRPr="00DA38D5">
          <w:rPr>
            <w:rFonts w:eastAsia="Times New Roman" w:cs="Times New Roman"/>
            <w:color w:val="0000FF"/>
            <w:szCs w:val="24"/>
            <w:u w:val="single"/>
            <w:lang w:eastAsia="ru-RU"/>
          </w:rPr>
          <w:t>http://www.mkrf.ru/</w:t>
        </w:r>
      </w:hyperlink>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Департамент культуры г. Москвы </w:t>
      </w:r>
      <w:hyperlink r:id="rId22" w:history="1">
        <w:r w:rsidRPr="00CB0625">
          <w:rPr>
            <w:rFonts w:eastAsia="Times New Roman" w:cs="Times New Roman"/>
            <w:color w:val="0000FF"/>
            <w:szCs w:val="24"/>
            <w:u w:val="single"/>
            <w:lang w:eastAsia="ru-RU"/>
          </w:rPr>
          <w:t>http://kultura.mos.ru/</w:t>
        </w:r>
      </w:hyperlink>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Портал ФГОС ВО </w:t>
      </w:r>
      <w:hyperlink r:id="rId23" w:history="1">
        <w:r w:rsidRPr="00CB0625">
          <w:rPr>
            <w:rFonts w:eastAsia="Times New Roman" w:cs="Times New Roman"/>
            <w:color w:val="0000FF"/>
            <w:szCs w:val="24"/>
            <w:u w:val="single"/>
            <w:lang w:eastAsia="ru-RU"/>
          </w:rPr>
          <w:t>http://fgosvo.ru/</w:t>
        </w:r>
      </w:hyperlink>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Реестр профессиональных стандартов: </w:t>
      </w:r>
      <w:hyperlink r:id="rId24" w:history="1">
        <w:r w:rsidRPr="00CB0625">
          <w:rPr>
            <w:rFonts w:eastAsia="Times New Roman" w:cs="Times New Roman"/>
            <w:color w:val="0000FF"/>
            <w:szCs w:val="24"/>
            <w:u w:val="single"/>
            <w:lang w:eastAsia="ru-RU"/>
          </w:rPr>
          <w:t>http://profstandart.rosmintrud.ru/obshchiyinformatsionnyy-blok/natsionalnyy-reestrprofessionalnykh-standartov/reestr-professionalnykhstandartov/</w:t>
        </w:r>
      </w:hyperlink>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Национальное агентство развития квалификаций </w:t>
      </w:r>
      <w:hyperlink r:id="rId25" w:history="1">
        <w:r w:rsidRPr="00CB0625">
          <w:rPr>
            <w:rFonts w:eastAsia="Times New Roman" w:cs="Times New Roman"/>
            <w:color w:val="0000FF"/>
            <w:szCs w:val="24"/>
            <w:u w:val="single"/>
            <w:lang w:eastAsia="ru-RU"/>
          </w:rPr>
          <w:t>http://nark.ru/</w:t>
        </w:r>
      </w:hyperlink>
    </w:p>
    <w:p w:rsidR="00B75BD1" w:rsidRPr="00CB0625"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Российское образование. Федеральный портал. </w:t>
      </w:r>
      <w:hyperlink r:id="rId26" w:history="1">
        <w:r w:rsidRPr="00CB0625">
          <w:rPr>
            <w:rFonts w:eastAsia="Times New Roman" w:cs="Times New Roman"/>
            <w:color w:val="0000FF"/>
            <w:szCs w:val="24"/>
            <w:u w:val="single"/>
            <w:lang w:eastAsia="ru-RU"/>
          </w:rPr>
          <w:t>http://www.edu.ru</w:t>
        </w:r>
      </w:hyperlink>
      <w:r w:rsidRPr="00CB0625">
        <w:rPr>
          <w:rFonts w:eastAsia="Times New Roman" w:cs="Times New Roman"/>
          <w:szCs w:val="24"/>
          <w:lang w:eastAsia="ru-RU"/>
        </w:rPr>
        <w:t>/</w:t>
      </w:r>
    </w:p>
    <w:p w:rsidR="00B75BD1" w:rsidRPr="00C474FB" w:rsidRDefault="00B75BD1" w:rsidP="00D707AE">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Информационная система «Единое окно доступа к образовательным ресурсам»: </w:t>
      </w:r>
      <w:hyperlink r:id="rId27" w:history="1">
        <w:r w:rsidRPr="00C474FB">
          <w:rPr>
            <w:rFonts w:eastAsia="Times New Roman" w:cs="Times New Roman"/>
            <w:color w:val="0000FF"/>
            <w:szCs w:val="24"/>
            <w:u w:val="single"/>
            <w:lang w:eastAsia="ru-RU"/>
          </w:rPr>
          <w:t>http://window.edu.ru/</w:t>
        </w:r>
      </w:hyperlink>
    </w:p>
    <w:p w:rsidR="00B75BD1" w:rsidRPr="00C474FB" w:rsidRDefault="00B75BD1" w:rsidP="00D707AE">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 xml:space="preserve">Культура РФ </w:t>
      </w:r>
      <w:hyperlink r:id="rId28" w:history="1">
        <w:r w:rsidRPr="00C474FB">
          <w:rPr>
            <w:rFonts w:eastAsia="Times New Roman" w:cs="Times New Roman"/>
            <w:color w:val="0000FF"/>
            <w:szCs w:val="24"/>
            <w:u w:val="single"/>
            <w:lang w:eastAsia="ru-RU"/>
          </w:rPr>
          <w:t>https://www.culture.ru/</w:t>
        </w:r>
      </w:hyperlink>
    </w:p>
    <w:p w:rsidR="00B75BD1" w:rsidRPr="00C474FB" w:rsidRDefault="00B75BD1" w:rsidP="00D707AE">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 xml:space="preserve">Консультант плюс </w:t>
      </w:r>
      <w:hyperlink r:id="rId29" w:history="1">
        <w:r w:rsidRPr="00C474FB">
          <w:rPr>
            <w:rFonts w:eastAsia="Times New Roman" w:cs="Times New Roman"/>
            <w:color w:val="0000FF"/>
            <w:szCs w:val="24"/>
            <w:u w:val="single"/>
            <w:lang w:eastAsia="ru-RU"/>
          </w:rPr>
          <w:t>http://www.consultant.ru/</w:t>
        </w:r>
      </w:hyperlink>
    </w:p>
    <w:p w:rsidR="00B75BD1" w:rsidRPr="00DA38D5" w:rsidRDefault="00B75BD1" w:rsidP="00D707AE">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ЭОС МГИК</w:t>
      </w:r>
      <w:hyperlink r:id="rId30" w:history="1">
        <w:r w:rsidRPr="00C474FB">
          <w:rPr>
            <w:rFonts w:eastAsia="Times New Roman" w:cs="Times New Roman"/>
            <w:color w:val="0000FF"/>
            <w:szCs w:val="24"/>
            <w:u w:val="single"/>
            <w:lang w:eastAsia="ru-RU"/>
          </w:rPr>
          <w:t>http://lib.mgik.org/elektronnye-resursy/</w:t>
        </w:r>
      </w:hyperlink>
    </w:p>
    <w:p w:rsidR="00B75BD1" w:rsidRPr="00DA38D5" w:rsidRDefault="00B75BD1" w:rsidP="00D707AE">
      <w:pPr>
        <w:pStyle w:val="af1"/>
        <w:numPr>
          <w:ilvl w:val="0"/>
          <w:numId w:val="9"/>
        </w:numPr>
        <w:spacing w:after="160"/>
        <w:ind w:left="0" w:firstLine="0"/>
        <w:contextualSpacing/>
      </w:pPr>
      <w:r w:rsidRPr="00DA38D5">
        <w:t xml:space="preserve">Электронная библиотека МГИК </w:t>
      </w:r>
      <w:hyperlink r:id="rId31" w:history="1">
        <w:r w:rsidRPr="00DA38D5">
          <w:rPr>
            <w:color w:val="0000FF"/>
            <w:u w:val="single"/>
            <w:lang w:eastAsia="ru-RU"/>
          </w:rPr>
          <w:t>http://elib.mgik.org/ExtSearch.asp/</w:t>
        </w:r>
      </w:hyperlink>
    </w:p>
    <w:p w:rsidR="00B75BD1" w:rsidRPr="00DA38D5" w:rsidRDefault="00B75BD1" w:rsidP="00D707AE">
      <w:pPr>
        <w:pStyle w:val="af1"/>
        <w:numPr>
          <w:ilvl w:val="0"/>
          <w:numId w:val="9"/>
        </w:numPr>
        <w:spacing w:after="160"/>
        <w:ind w:left="0" w:firstLine="0"/>
        <w:contextualSpacing/>
      </w:pPr>
      <w:r w:rsidRPr="00DA38D5">
        <w:t xml:space="preserve">Единое окно доступа к информационным ресурсам </w:t>
      </w:r>
      <w:hyperlink r:id="rId32" w:history="1">
        <w:r w:rsidRPr="00DA38D5">
          <w:rPr>
            <w:color w:val="0000FF"/>
            <w:u w:val="single"/>
            <w:lang w:eastAsia="ru-RU"/>
          </w:rPr>
          <w:t>http://window.edu.ru/</w:t>
        </w:r>
      </w:hyperlink>
    </w:p>
    <w:p w:rsidR="00B75BD1" w:rsidRPr="00DA38D5" w:rsidRDefault="00B75BD1" w:rsidP="00D707AE">
      <w:pPr>
        <w:pStyle w:val="af1"/>
        <w:numPr>
          <w:ilvl w:val="0"/>
          <w:numId w:val="9"/>
        </w:numPr>
        <w:spacing w:after="160"/>
        <w:ind w:left="0" w:firstLine="0"/>
        <w:contextualSpacing/>
      </w:pPr>
      <w:r w:rsidRPr="00DA38D5">
        <w:t xml:space="preserve">Каталог ресурсов «Открытое образование» </w:t>
      </w:r>
      <w:hyperlink r:id="rId33" w:history="1">
        <w:r w:rsidRPr="00DA38D5">
          <w:rPr>
            <w:color w:val="0000FF"/>
            <w:u w:val="single"/>
            <w:lang w:eastAsia="ru-RU"/>
          </w:rPr>
          <w:t>https://openedu.ru/course/</w:t>
        </w:r>
      </w:hyperlink>
    </w:p>
    <w:p w:rsidR="00B75BD1" w:rsidRPr="00DA38D5" w:rsidRDefault="00B75BD1" w:rsidP="00D707AE">
      <w:pPr>
        <w:pStyle w:val="af1"/>
        <w:numPr>
          <w:ilvl w:val="0"/>
          <w:numId w:val="9"/>
        </w:numPr>
        <w:spacing w:after="160"/>
        <w:ind w:left="0" w:firstLine="0"/>
        <w:contextualSpacing/>
      </w:pPr>
      <w:r w:rsidRPr="00DA38D5">
        <w:t>Портал культурного наследия России КУЛЬТУРА</w:t>
      </w:r>
      <w:proofErr w:type="gramStart"/>
      <w:r w:rsidRPr="00DA38D5">
        <w:t>.Р</w:t>
      </w:r>
      <w:proofErr w:type="gramEnd"/>
      <w:r w:rsidRPr="00DA38D5">
        <w:t xml:space="preserve">Ф </w:t>
      </w:r>
      <w:hyperlink r:id="rId34" w:history="1">
        <w:r w:rsidRPr="00DA38D5">
          <w:rPr>
            <w:color w:val="0000FF"/>
            <w:u w:val="single"/>
            <w:lang w:eastAsia="ru-RU"/>
          </w:rPr>
          <w:t>https://www.culture.ru/</w:t>
        </w:r>
      </w:hyperlink>
    </w:p>
    <w:p w:rsidR="00B75BD1" w:rsidRPr="00DA38D5" w:rsidRDefault="00B75BD1" w:rsidP="00D707AE">
      <w:pPr>
        <w:pStyle w:val="af1"/>
        <w:numPr>
          <w:ilvl w:val="0"/>
          <w:numId w:val="9"/>
        </w:numPr>
        <w:spacing w:after="160"/>
        <w:ind w:left="0" w:firstLine="0"/>
        <w:contextualSpacing/>
      </w:pPr>
      <w:r w:rsidRPr="00DA38D5">
        <w:t>Единая коллекция цифровых образовательных ресурсов</w:t>
      </w:r>
      <w:hyperlink r:id="rId35" w:history="1">
        <w:r w:rsidRPr="00DA38D5">
          <w:rPr>
            <w:color w:val="0000FF"/>
            <w:u w:val="single"/>
            <w:lang w:eastAsia="ru-RU"/>
          </w:rPr>
          <w:t>http://school-collection.edu.ru/</w:t>
        </w:r>
      </w:hyperlink>
    </w:p>
    <w:p w:rsidR="00B75BD1" w:rsidRPr="00DA38D5" w:rsidRDefault="00B75BD1" w:rsidP="00D707AE">
      <w:pPr>
        <w:pStyle w:val="af1"/>
        <w:numPr>
          <w:ilvl w:val="0"/>
          <w:numId w:val="9"/>
        </w:numPr>
        <w:spacing w:after="160"/>
        <w:ind w:left="0" w:firstLine="0"/>
        <w:contextualSpacing/>
      </w:pPr>
      <w:r w:rsidRPr="00DA38D5">
        <w:t xml:space="preserve">Федеральный центр информационно-образовательных ресурсов </w:t>
      </w:r>
      <w:hyperlink r:id="rId36" w:history="1">
        <w:r w:rsidRPr="00DA38D5">
          <w:rPr>
            <w:color w:val="0000FF"/>
            <w:u w:val="single"/>
            <w:lang w:eastAsia="ru-RU"/>
          </w:rPr>
          <w:t>http://fcior.edu.ru/</w:t>
        </w:r>
      </w:hyperlink>
    </w:p>
    <w:p w:rsidR="005E18E9" w:rsidRDefault="005E18E9">
      <w:pPr>
        <w:rPr>
          <w:rFonts w:eastAsia="Times New Roman" w:cs="Times New Roman"/>
          <w:b/>
          <w:bCs/>
          <w:color w:val="000000"/>
          <w:szCs w:val="24"/>
          <w:lang w:eastAsia="ru-RU"/>
        </w:rPr>
      </w:pPr>
      <w:r>
        <w:rPr>
          <w:rFonts w:eastAsia="Times New Roman" w:cs="Times New Roman"/>
          <w:b/>
          <w:bCs/>
          <w:color w:val="000000"/>
          <w:szCs w:val="24"/>
          <w:lang w:eastAsia="ru-RU"/>
        </w:rPr>
        <w:br w:type="page"/>
      </w:r>
    </w:p>
    <w:p w:rsidR="00B75BD1" w:rsidRDefault="00B75BD1" w:rsidP="008B51A0">
      <w:pPr>
        <w:spacing w:after="0" w:line="240" w:lineRule="auto"/>
        <w:jc w:val="both"/>
        <w:rPr>
          <w:rFonts w:eastAsia="Times New Roman" w:cs="Times New Roman"/>
          <w:szCs w:val="24"/>
          <w:lang w:eastAsia="ru-RU"/>
        </w:rPr>
      </w:pPr>
      <w:r w:rsidRPr="00C474FB">
        <w:rPr>
          <w:rFonts w:eastAsia="Times New Roman" w:cs="Times New Roman"/>
          <w:b/>
          <w:bCs/>
          <w:color w:val="000000"/>
          <w:szCs w:val="24"/>
          <w:lang w:eastAsia="ru-RU"/>
        </w:rPr>
        <w:lastRenderedPageBreak/>
        <w:t>Электронные базы данных и/или Электронно-библиотечные системы:</w:t>
      </w:r>
      <w:r w:rsidRPr="00C474FB">
        <w:rPr>
          <w:rFonts w:eastAsia="Times New Roman" w:cs="Times New Roman"/>
          <w:szCs w:val="24"/>
          <w:lang w:eastAsia="ru-RU"/>
        </w:rPr>
        <w:t> </w:t>
      </w:r>
    </w:p>
    <w:p w:rsidR="00B75BD1" w:rsidRPr="00C474FB" w:rsidRDefault="00B75BD1" w:rsidP="008B51A0">
      <w:pPr>
        <w:spacing w:after="0" w:line="240" w:lineRule="auto"/>
        <w:jc w:val="both"/>
        <w:rPr>
          <w:rFonts w:eastAsia="Times New Roman" w:cs="Times New Roman"/>
          <w:szCs w:val="24"/>
          <w:lang w:eastAsia="ru-RU"/>
        </w:rPr>
      </w:pPr>
    </w:p>
    <w:p w:rsidR="00B75BD1" w:rsidRDefault="00B75BD1" w:rsidP="00D707AE">
      <w:pPr>
        <w:pStyle w:val="af1"/>
        <w:numPr>
          <w:ilvl w:val="0"/>
          <w:numId w:val="10"/>
        </w:numPr>
        <w:spacing w:after="160"/>
        <w:ind w:left="0" w:firstLine="0"/>
        <w:contextualSpacing/>
        <w:rPr>
          <w:lang w:eastAsia="ru-RU"/>
        </w:rPr>
      </w:pPr>
      <w:r w:rsidRPr="00C474FB">
        <w:rPr>
          <w:color w:val="000000"/>
          <w:lang w:eastAsia="ru-RU"/>
        </w:rPr>
        <w:t xml:space="preserve">Научная электронная библиотека eLIBRARY.RU: </w:t>
      </w:r>
      <w:hyperlink r:id="rId37" w:history="1">
        <w:r w:rsidRPr="00C474FB">
          <w:rPr>
            <w:color w:val="0000FF"/>
            <w:u w:val="single"/>
            <w:lang w:eastAsia="ru-RU"/>
          </w:rPr>
          <w:t>http://elibrary.ru/</w:t>
        </w:r>
      </w:hyperlink>
    </w:p>
    <w:p w:rsidR="00B75BD1" w:rsidRPr="006C1F5C" w:rsidRDefault="00B75BD1" w:rsidP="00D707AE">
      <w:pPr>
        <w:pStyle w:val="af1"/>
        <w:numPr>
          <w:ilvl w:val="0"/>
          <w:numId w:val="10"/>
        </w:numPr>
        <w:spacing w:after="160"/>
        <w:ind w:left="0" w:firstLine="0"/>
        <w:contextualSpacing/>
        <w:rPr>
          <w:lang w:eastAsia="ru-RU"/>
        </w:rPr>
      </w:pPr>
      <w:r w:rsidRPr="006C1F5C">
        <w:rPr>
          <w:color w:val="000000"/>
          <w:lang w:eastAsia="ru-RU"/>
        </w:rPr>
        <w:t xml:space="preserve">Электронно-библиотечная система «Лань»: </w:t>
      </w:r>
      <w:hyperlink r:id="rId38" w:history="1">
        <w:r w:rsidRPr="0090595E">
          <w:rPr>
            <w:color w:val="0000FF"/>
            <w:u w:val="single"/>
            <w:lang w:eastAsia="ru-RU"/>
          </w:rPr>
          <w:t>http://e.lanbook.com/</w:t>
        </w:r>
      </w:hyperlink>
    </w:p>
    <w:p w:rsidR="00B75BD1" w:rsidRPr="006C1F5C" w:rsidRDefault="00B75BD1" w:rsidP="00D707AE">
      <w:pPr>
        <w:pStyle w:val="af1"/>
        <w:numPr>
          <w:ilvl w:val="0"/>
          <w:numId w:val="10"/>
        </w:numPr>
        <w:spacing w:after="160"/>
        <w:ind w:left="0" w:firstLine="0"/>
        <w:contextualSpacing/>
        <w:rPr>
          <w:lang w:eastAsia="ru-RU"/>
        </w:rPr>
      </w:pPr>
      <w:r w:rsidRPr="006C1F5C">
        <w:rPr>
          <w:color w:val="000000"/>
          <w:lang w:eastAsia="ru-RU"/>
        </w:rPr>
        <w:t>Электронно-библиотечная система издательства «</w:t>
      </w:r>
      <w:proofErr w:type="spellStart"/>
      <w:r w:rsidRPr="006C1F5C">
        <w:rPr>
          <w:color w:val="000000"/>
          <w:lang w:eastAsia="ru-RU"/>
        </w:rPr>
        <w:t>Юрайт</w:t>
      </w:r>
      <w:proofErr w:type="spellEnd"/>
      <w:r w:rsidRPr="006C1F5C">
        <w:rPr>
          <w:color w:val="000000"/>
          <w:lang w:eastAsia="ru-RU"/>
        </w:rPr>
        <w:t xml:space="preserve">»: </w:t>
      </w:r>
      <w:hyperlink r:id="rId39" w:history="1">
        <w:r w:rsidRPr="006C1F5C">
          <w:rPr>
            <w:color w:val="0000FF"/>
            <w:u w:val="single"/>
            <w:lang w:eastAsia="ru-RU"/>
          </w:rPr>
          <w:t>http://www.biblio-online.ru/</w:t>
        </w:r>
      </w:hyperlink>
    </w:p>
    <w:p w:rsidR="00B75BD1" w:rsidRPr="006C1F5C" w:rsidRDefault="00B75BD1" w:rsidP="00D707AE">
      <w:pPr>
        <w:pStyle w:val="af1"/>
        <w:numPr>
          <w:ilvl w:val="0"/>
          <w:numId w:val="10"/>
        </w:numPr>
        <w:spacing w:after="160"/>
        <w:ind w:left="0" w:firstLine="0"/>
        <w:contextualSpacing/>
        <w:rPr>
          <w:lang w:eastAsia="ru-RU"/>
        </w:rPr>
      </w:pPr>
      <w:r w:rsidRPr="006C1F5C">
        <w:rPr>
          <w:color w:val="000000"/>
          <w:lang w:eastAsia="ru-RU"/>
        </w:rPr>
        <w:t xml:space="preserve">Электронно-библиотечная система  </w:t>
      </w:r>
      <w:r w:rsidRPr="00BD319E">
        <w:rPr>
          <w:b/>
          <w:color w:val="000000"/>
          <w:lang w:eastAsia="ru-RU"/>
        </w:rPr>
        <w:t>«</w:t>
      </w:r>
      <w:proofErr w:type="spellStart"/>
      <w:r w:rsidRPr="00BD319E">
        <w:rPr>
          <w:rStyle w:val="aff4"/>
          <w:b w:val="0"/>
        </w:rPr>
        <w:t>БиблиоРоссика</w:t>
      </w:r>
      <w:r w:rsidRPr="006C1F5C">
        <w:rPr>
          <w:rStyle w:val="aff4"/>
          <w:color w:val="535353"/>
        </w:rPr>
        <w:t>»</w:t>
      </w:r>
      <w:hyperlink r:id="rId40" w:history="1">
        <w:r w:rsidRPr="006C1F5C">
          <w:rPr>
            <w:color w:val="0000FF"/>
            <w:u w:val="single"/>
            <w:lang w:eastAsia="ru-RU"/>
          </w:rPr>
          <w:t>http</w:t>
        </w:r>
        <w:proofErr w:type="spellEnd"/>
        <w:r w:rsidRPr="006C1F5C">
          <w:rPr>
            <w:color w:val="0000FF"/>
            <w:u w:val="single"/>
            <w:lang w:eastAsia="ru-RU"/>
          </w:rPr>
          <w:t>://www.bibliorossica.com/</w:t>
        </w:r>
      </w:hyperlink>
    </w:p>
    <w:p w:rsidR="00B75BD1" w:rsidRPr="006C1F5C" w:rsidRDefault="00B75BD1" w:rsidP="00D707AE">
      <w:pPr>
        <w:pStyle w:val="af1"/>
        <w:numPr>
          <w:ilvl w:val="0"/>
          <w:numId w:val="10"/>
        </w:numPr>
        <w:spacing w:after="160"/>
        <w:ind w:left="0" w:firstLine="0"/>
        <w:contextualSpacing/>
        <w:rPr>
          <w:lang w:eastAsia="ru-RU"/>
        </w:rPr>
      </w:pPr>
      <w:r w:rsidRPr="006C1F5C">
        <w:rPr>
          <w:lang w:eastAsia="ru-RU"/>
        </w:rPr>
        <w:t>Электронная библиотека «</w:t>
      </w:r>
      <w:proofErr w:type="spellStart"/>
      <w:r w:rsidRPr="006C1F5C">
        <w:rPr>
          <w:lang w:eastAsia="ru-RU"/>
        </w:rPr>
        <w:t>Руконт</w:t>
      </w:r>
      <w:proofErr w:type="spellEnd"/>
      <w:r w:rsidRPr="006C1F5C">
        <w:rPr>
          <w:lang w:eastAsia="ru-RU"/>
        </w:rPr>
        <w:t xml:space="preserve">» </w:t>
      </w:r>
      <w:hyperlink r:id="rId41" w:history="1">
        <w:r w:rsidRPr="006C1F5C">
          <w:rPr>
            <w:color w:val="0000FF"/>
            <w:u w:val="single"/>
            <w:lang w:eastAsia="ru-RU"/>
          </w:rPr>
          <w:t>https://rucont.ru/</w:t>
        </w:r>
      </w:hyperlink>
    </w:p>
    <w:p w:rsidR="00B75BD1" w:rsidRPr="006C1F5C" w:rsidRDefault="00B75BD1" w:rsidP="008B51A0">
      <w:pPr>
        <w:autoSpaceDE w:val="0"/>
        <w:autoSpaceDN w:val="0"/>
        <w:adjustRightInd w:val="0"/>
        <w:rPr>
          <w:rFonts w:cs="Times New Roman"/>
          <w:b/>
          <w:bCs/>
          <w:color w:val="000000"/>
          <w:szCs w:val="24"/>
        </w:rPr>
      </w:pPr>
      <w:r w:rsidRPr="006C1F5C">
        <w:rPr>
          <w:rFonts w:cs="Times New Roman"/>
          <w:b/>
          <w:color w:val="000000"/>
          <w:szCs w:val="24"/>
        </w:rPr>
        <w:t>Нотные ресурсы</w:t>
      </w:r>
      <w:r w:rsidRPr="006C1F5C">
        <w:rPr>
          <w:rFonts w:cs="Times New Roman"/>
          <w:b/>
          <w:bCs/>
          <w:color w:val="000000"/>
          <w:szCs w:val="24"/>
        </w:rPr>
        <w:t>:</w:t>
      </w:r>
    </w:p>
    <w:p w:rsidR="00B75BD1" w:rsidRPr="006C1F5C" w:rsidRDefault="00B75BD1" w:rsidP="00D707AE">
      <w:pPr>
        <w:pStyle w:val="af1"/>
        <w:numPr>
          <w:ilvl w:val="0"/>
          <w:numId w:val="11"/>
        </w:numPr>
        <w:spacing w:after="160"/>
        <w:ind w:left="0" w:firstLine="0"/>
        <w:contextualSpacing/>
        <w:rPr>
          <w:lang w:val="en-US" w:eastAsia="ru-RU"/>
        </w:rPr>
      </w:pPr>
      <w:r w:rsidRPr="006C1F5C">
        <w:rPr>
          <w:color w:val="000000"/>
          <w:lang w:val="en-US" w:eastAsia="ru-RU"/>
        </w:rPr>
        <w:t xml:space="preserve">International Music Score Library Project – </w:t>
      </w:r>
      <w:r w:rsidR="004833D7">
        <w:rPr>
          <w:color w:val="000000"/>
          <w:lang w:eastAsia="ru-RU"/>
        </w:rPr>
        <w:t>свободная</w:t>
      </w:r>
      <w:r w:rsidR="004833D7" w:rsidRPr="008B51A0">
        <w:rPr>
          <w:color w:val="000000"/>
          <w:lang w:val="en-US" w:eastAsia="ru-RU"/>
        </w:rPr>
        <w:t xml:space="preserve"> </w:t>
      </w:r>
      <w:r w:rsidR="004833D7">
        <w:rPr>
          <w:color w:val="000000"/>
          <w:lang w:eastAsia="ru-RU"/>
        </w:rPr>
        <w:t>библиотека</w:t>
      </w:r>
      <w:r w:rsidR="004833D7" w:rsidRPr="008B51A0">
        <w:rPr>
          <w:color w:val="000000"/>
          <w:lang w:val="en-US" w:eastAsia="ru-RU"/>
        </w:rPr>
        <w:t xml:space="preserve"> </w:t>
      </w:r>
      <w:r w:rsidR="004833D7">
        <w:rPr>
          <w:color w:val="000000"/>
          <w:lang w:eastAsia="ru-RU"/>
        </w:rPr>
        <w:t>музыкальных</w:t>
      </w:r>
      <w:r w:rsidR="004833D7" w:rsidRPr="008B51A0">
        <w:rPr>
          <w:color w:val="000000"/>
          <w:lang w:val="en-US" w:eastAsia="ru-RU"/>
        </w:rPr>
        <w:t xml:space="preserve"> </w:t>
      </w:r>
      <w:r w:rsidR="004833D7">
        <w:rPr>
          <w:color w:val="000000"/>
          <w:lang w:eastAsia="ru-RU"/>
        </w:rPr>
        <w:t>партитур</w:t>
      </w:r>
      <w:r w:rsidR="004833D7" w:rsidRPr="008B51A0">
        <w:rPr>
          <w:color w:val="000000"/>
          <w:lang w:val="en-US" w:eastAsia="ru-RU"/>
        </w:rPr>
        <w:t xml:space="preserve"> </w:t>
      </w:r>
      <w:hyperlink r:id="rId42" w:history="1">
        <w:r w:rsidRPr="006C1F5C">
          <w:rPr>
            <w:color w:val="0000FF"/>
            <w:u w:val="single"/>
            <w:lang w:val="en-US" w:eastAsia="ru-RU"/>
          </w:rPr>
          <w:t>http://imslp.org/wiki/Main_Page</w:t>
        </w:r>
      </w:hyperlink>
    </w:p>
    <w:p w:rsidR="00B75BD1" w:rsidRPr="006C1F5C" w:rsidRDefault="00B75BD1" w:rsidP="00D707AE">
      <w:pPr>
        <w:pStyle w:val="af1"/>
        <w:numPr>
          <w:ilvl w:val="0"/>
          <w:numId w:val="11"/>
        </w:numPr>
        <w:spacing w:after="160"/>
        <w:ind w:left="0" w:firstLine="0"/>
        <w:contextualSpacing/>
        <w:rPr>
          <w:lang w:eastAsia="ru-RU"/>
        </w:rPr>
      </w:pPr>
      <w:r w:rsidRPr="006C1F5C">
        <w:rPr>
          <w:color w:val="000000"/>
          <w:lang w:eastAsia="ru-RU"/>
        </w:rPr>
        <w:t xml:space="preserve">Нотный архив Бориса Тараканова - </w:t>
      </w:r>
      <w:hyperlink r:id="rId43" w:history="1">
        <w:r w:rsidRPr="006C1F5C">
          <w:rPr>
            <w:color w:val="0000FF"/>
            <w:u w:val="single"/>
            <w:lang w:eastAsia="ru-RU"/>
          </w:rPr>
          <w:t>http://notes.tarakanov.net/</w:t>
        </w:r>
      </w:hyperlink>
    </w:p>
    <w:p w:rsidR="00B75BD1" w:rsidRPr="006C1F5C" w:rsidRDefault="00C9101F" w:rsidP="00D707AE">
      <w:pPr>
        <w:pStyle w:val="af1"/>
        <w:numPr>
          <w:ilvl w:val="0"/>
          <w:numId w:val="11"/>
        </w:numPr>
        <w:spacing w:after="160"/>
        <w:ind w:left="0" w:firstLine="0"/>
        <w:contextualSpacing/>
        <w:rPr>
          <w:lang w:eastAsia="ru-RU"/>
        </w:rPr>
      </w:pPr>
      <w:r>
        <w:rPr>
          <w:color w:val="000000"/>
          <w:lang w:eastAsia="ru-RU"/>
        </w:rPr>
        <w:t xml:space="preserve">Международный музыкальный </w:t>
      </w:r>
      <w:r w:rsidR="00B75BD1" w:rsidRPr="006C1F5C">
        <w:rPr>
          <w:color w:val="000000"/>
          <w:lang w:eastAsia="ru-RU"/>
        </w:rPr>
        <w:t xml:space="preserve"> клуб. Нотная библиотека</w:t>
      </w:r>
      <w:hyperlink r:id="rId44" w:history="1">
        <w:r w:rsidR="00B75BD1" w:rsidRPr="006C1F5C">
          <w:rPr>
            <w:color w:val="0000FF"/>
            <w:u w:val="single"/>
            <w:lang w:eastAsia="ru-RU"/>
          </w:rPr>
          <w:t>http://mmk-forum.com/forumdisplay.php?f=216</w:t>
        </w:r>
      </w:hyperlink>
      <w:r w:rsidR="00B75BD1" w:rsidRPr="006C1F5C">
        <w:rPr>
          <w:color w:val="000000"/>
          <w:lang w:eastAsia="ru-RU"/>
        </w:rPr>
        <w:t>/</w:t>
      </w:r>
    </w:p>
    <w:p w:rsidR="00B75BD1" w:rsidRPr="006C1F5C" w:rsidRDefault="00B75BD1" w:rsidP="00D707AE">
      <w:pPr>
        <w:pStyle w:val="af1"/>
        <w:numPr>
          <w:ilvl w:val="0"/>
          <w:numId w:val="11"/>
        </w:numPr>
        <w:spacing w:after="160"/>
        <w:ind w:left="0" w:firstLine="0"/>
        <w:contextualSpacing/>
        <w:rPr>
          <w:lang w:eastAsia="ru-RU"/>
        </w:rPr>
      </w:pPr>
      <w:r w:rsidRPr="006C1F5C">
        <w:t xml:space="preserve">Нотная библиотека </w:t>
      </w:r>
      <w:hyperlink r:id="rId45" w:history="1">
        <w:r w:rsidRPr="006C1F5C">
          <w:rPr>
            <w:color w:val="0000FF"/>
            <w:u w:val="single"/>
            <w:lang w:eastAsia="ru-RU"/>
          </w:rPr>
          <w:t>http://nlib.org.ua/</w:t>
        </w:r>
      </w:hyperlink>
    </w:p>
    <w:p w:rsidR="00B75BD1" w:rsidRPr="006C1F5C" w:rsidRDefault="00B75BD1" w:rsidP="00D707AE">
      <w:pPr>
        <w:pStyle w:val="af1"/>
        <w:numPr>
          <w:ilvl w:val="0"/>
          <w:numId w:val="11"/>
        </w:numPr>
        <w:spacing w:after="160"/>
        <w:ind w:left="0" w:firstLine="0"/>
        <w:contextualSpacing/>
        <w:rPr>
          <w:lang w:eastAsia="ru-RU"/>
        </w:rPr>
      </w:pPr>
      <w:r>
        <w:t xml:space="preserve">Нотная библиотека «Ноты тут!» </w:t>
      </w:r>
      <w:hyperlink r:id="rId46" w:history="1">
        <w:r w:rsidRPr="006C1F5C">
          <w:rPr>
            <w:color w:val="0000FF"/>
            <w:u w:val="single"/>
            <w:lang w:eastAsia="ru-RU"/>
          </w:rPr>
          <w:t>http://noty-tut.ru/category/biblioteka/fp/</w:t>
        </w:r>
      </w:hyperlink>
      <w:r w:rsidRPr="006C1F5C">
        <w:rPr>
          <w:color w:val="000000"/>
          <w:lang w:eastAsia="ru-RU"/>
        </w:rPr>
        <w:t>;</w:t>
      </w:r>
    </w:p>
    <w:p w:rsidR="00B75BD1" w:rsidRDefault="00B75BD1" w:rsidP="00D707AE">
      <w:pPr>
        <w:pStyle w:val="af1"/>
        <w:numPr>
          <w:ilvl w:val="0"/>
          <w:numId w:val="11"/>
        </w:numPr>
        <w:spacing w:after="160"/>
        <w:ind w:left="0" w:firstLine="0"/>
        <w:contextualSpacing/>
      </w:pPr>
      <w:r w:rsidRPr="006C1F5C">
        <w:rPr>
          <w:color w:val="000000"/>
          <w:lang w:eastAsia="ru-RU"/>
        </w:rPr>
        <w:t xml:space="preserve">Каталог </w:t>
      </w:r>
      <w:proofErr w:type="gramStart"/>
      <w:r w:rsidRPr="006C1F5C">
        <w:rPr>
          <w:color w:val="000000"/>
          <w:lang w:eastAsia="ru-RU"/>
        </w:rPr>
        <w:t>нот</w:t>
      </w:r>
      <w:proofErr w:type="gramEnd"/>
      <w:r w:rsidRPr="006C1F5C">
        <w:rPr>
          <w:color w:val="0000FF"/>
          <w:u w:val="single"/>
          <w:lang w:eastAsia="ru-RU"/>
        </w:rPr>
        <w:t>http://propianino.ru/katalog-not/</w:t>
      </w:r>
    </w:p>
    <w:p w:rsidR="00B75BD1" w:rsidRPr="00E518EB" w:rsidRDefault="00B75BD1" w:rsidP="008B51A0">
      <w:pPr>
        <w:rPr>
          <w:rFonts w:eastAsia="Arial Unicode MS" w:cs="Times New Roman"/>
          <w:b/>
          <w:bCs/>
          <w:szCs w:val="24"/>
          <w:lang w:eastAsia="zh-CN"/>
        </w:rPr>
      </w:pPr>
    </w:p>
    <w:p w:rsidR="00A62D47" w:rsidRPr="00B75BD1" w:rsidRDefault="00933CAD" w:rsidP="00D707AE">
      <w:pPr>
        <w:pStyle w:val="2"/>
        <w:numPr>
          <w:ilvl w:val="0"/>
          <w:numId w:val="6"/>
        </w:numPr>
        <w:ind w:left="0" w:firstLine="0"/>
        <w:jc w:val="both"/>
        <w:rPr>
          <w:rFonts w:eastAsia="Calibri"/>
        </w:rPr>
      </w:pPr>
      <w:bookmarkStart w:id="21" w:name="_Toc118739095"/>
      <w:r>
        <w:rPr>
          <w:rFonts w:eastAsia="Calibri"/>
        </w:rPr>
        <w:t>МЕТОДИЧЕСКИЕ МАТЕРИАЛЫ ПО ДИСЦИПЛИНЕ</w:t>
      </w:r>
      <w:bookmarkEnd w:id="20"/>
      <w:bookmarkEnd w:id="21"/>
    </w:p>
    <w:p w:rsidR="00A62D47" w:rsidRPr="00E518EB" w:rsidRDefault="00A62D47" w:rsidP="008B51A0">
      <w:pPr>
        <w:spacing w:after="0" w:line="240" w:lineRule="auto"/>
        <w:jc w:val="both"/>
        <w:rPr>
          <w:rFonts w:eastAsia="Times New Roman" w:cs="Times New Roman"/>
          <w:b/>
          <w:i/>
          <w:szCs w:val="24"/>
          <w:highlight w:val="white"/>
          <w:lang w:eastAsia="zh-CN"/>
        </w:rPr>
      </w:pPr>
    </w:p>
    <w:p w:rsidR="00E11377" w:rsidRDefault="00E11377" w:rsidP="008B51A0">
      <w:pPr>
        <w:tabs>
          <w:tab w:val="left" w:pos="10489"/>
        </w:tabs>
        <w:spacing w:before="240" w:line="240" w:lineRule="auto"/>
        <w:jc w:val="both"/>
        <w:rPr>
          <w:rFonts w:cs="Times New Roman"/>
          <w:b/>
          <w:bCs/>
          <w:szCs w:val="24"/>
        </w:rPr>
      </w:pPr>
      <w:r w:rsidRPr="00E518EB">
        <w:rPr>
          <w:rFonts w:cs="Times New Roman"/>
          <w:b/>
          <w:bCs/>
          <w:szCs w:val="24"/>
        </w:rPr>
        <w:t>Настройка, разыгрывание и</w:t>
      </w:r>
      <w:r w:rsidR="00DA4763">
        <w:rPr>
          <w:rFonts w:cs="Times New Roman"/>
          <w:b/>
          <w:bCs/>
          <w:szCs w:val="24"/>
        </w:rPr>
        <w:t xml:space="preserve"> </w:t>
      </w:r>
      <w:r w:rsidRPr="00E518EB">
        <w:rPr>
          <w:rFonts w:cs="Times New Roman"/>
          <w:b/>
          <w:bCs/>
          <w:szCs w:val="24"/>
        </w:rPr>
        <w:t>оркестрово-ансамблевые упражнения</w:t>
      </w:r>
    </w:p>
    <w:p w:rsidR="005E18E9" w:rsidRPr="00E518EB" w:rsidRDefault="005E18E9" w:rsidP="008B51A0">
      <w:pPr>
        <w:tabs>
          <w:tab w:val="left" w:pos="10489"/>
        </w:tabs>
        <w:spacing w:before="240" w:line="240" w:lineRule="auto"/>
        <w:jc w:val="both"/>
        <w:rPr>
          <w:rFonts w:cs="Times New Roman"/>
          <w:b/>
          <w:bCs/>
          <w:szCs w:val="24"/>
        </w:rPr>
      </w:pPr>
    </w:p>
    <w:p w:rsidR="008B51A0" w:rsidRDefault="00E11377" w:rsidP="008B51A0">
      <w:pPr>
        <w:suppressAutoHyphens/>
        <w:spacing w:line="240" w:lineRule="auto"/>
        <w:ind w:firstLine="709"/>
        <w:jc w:val="both"/>
        <w:rPr>
          <w:rFonts w:cs="Times New Roman"/>
          <w:szCs w:val="24"/>
        </w:rPr>
      </w:pPr>
      <w:r w:rsidRPr="00E518EB">
        <w:rPr>
          <w:rFonts w:cs="Times New Roman"/>
          <w:bCs/>
          <w:szCs w:val="24"/>
          <w:lang w:eastAsia="ar-SA"/>
        </w:rPr>
        <w:t xml:space="preserve">Перед началом самостоятельной работы необходимо тщательным образом проверять строй инструмента, отрегулировав его таким образом, чтобы можно было использовать весь рабочий диапазон инструмента. Качественное </w:t>
      </w:r>
      <w:r w:rsidRPr="00E518EB">
        <w:rPr>
          <w:rFonts w:cs="Times New Roman"/>
          <w:szCs w:val="24"/>
        </w:rPr>
        <w:t xml:space="preserve">разыгрывание (исполнение гамм, арпеджио, специальных оркестровых упражнения на строй и ладовые взаимосвязи) также способствует чистоте интонации. Для качественного использования всех средств художественной выразительности в работе над партиями, необходимо исполнять упражнения для привития навыков единообразной атаки и воспроизведения штрихов, упражнения для достижения динамического ансамбля, объема и баланса, упражнения по воспитанию ритмической согласованности, тембровой слаженности, </w:t>
      </w:r>
      <w:proofErr w:type="spellStart"/>
      <w:r w:rsidRPr="00E518EB">
        <w:rPr>
          <w:rFonts w:cs="Times New Roman"/>
          <w:szCs w:val="24"/>
        </w:rPr>
        <w:t>фонизма</w:t>
      </w:r>
      <w:proofErr w:type="spellEnd"/>
      <w:r w:rsidRPr="00E518EB">
        <w:rPr>
          <w:rFonts w:cs="Times New Roman"/>
          <w:szCs w:val="24"/>
        </w:rPr>
        <w:t xml:space="preserve">, агогики и культуры звука в целом. Для этого подходят специальные оркестрово-ансамблевые упражнения. </w:t>
      </w:r>
    </w:p>
    <w:p w:rsidR="00E11377" w:rsidRPr="00E518EB" w:rsidRDefault="00E11377" w:rsidP="008B51A0">
      <w:pPr>
        <w:suppressAutoHyphens/>
        <w:spacing w:line="240" w:lineRule="auto"/>
        <w:ind w:firstLine="709"/>
        <w:jc w:val="both"/>
        <w:rPr>
          <w:rFonts w:cs="Times New Roman"/>
          <w:szCs w:val="24"/>
          <w:lang w:eastAsia="ar-SA"/>
        </w:rPr>
      </w:pPr>
      <w:r w:rsidRPr="00E518EB">
        <w:rPr>
          <w:rFonts w:cs="Times New Roman"/>
          <w:szCs w:val="24"/>
          <w:lang w:eastAsia="ar-SA"/>
        </w:rPr>
        <w:t xml:space="preserve">Вопрос интонирования является важным </w:t>
      </w:r>
      <w:r w:rsidR="00823789">
        <w:rPr>
          <w:rFonts w:cs="Times New Roman"/>
          <w:szCs w:val="24"/>
          <w:lang w:eastAsia="ar-SA"/>
        </w:rPr>
        <w:t>моментом при исполнении пьес, концертов, сонат.</w:t>
      </w:r>
      <w:r w:rsidRPr="00E518EB">
        <w:rPr>
          <w:rFonts w:cs="Times New Roman"/>
          <w:szCs w:val="24"/>
          <w:lang w:eastAsia="ar-SA"/>
        </w:rPr>
        <w:t xml:space="preserve"> При кажущейся простоте мелодий они могут изобиловать скачками, хроматизмами, сменой нюансировки. Ввиду ясности гармонической структуры фортепианного сопровождения любая интонационная неточность становится особенно заметной. Поэтому  чистое интонирование требует особого внимания от инструменталиста и во время совместного исполнения в классе, и во время самостоятельной работы над партиями музыкального произведения.</w:t>
      </w:r>
    </w:p>
    <w:p w:rsidR="002C51EC" w:rsidRDefault="002C51EC" w:rsidP="008B51A0">
      <w:pPr>
        <w:rPr>
          <w:rFonts w:cs="Times New Roman"/>
          <w:b/>
          <w:bCs/>
          <w:szCs w:val="24"/>
        </w:rPr>
      </w:pPr>
    </w:p>
    <w:p w:rsidR="005E18E9" w:rsidRDefault="005E18E9">
      <w:pPr>
        <w:rPr>
          <w:rFonts w:cs="Times New Roman"/>
          <w:b/>
          <w:bCs/>
          <w:szCs w:val="24"/>
        </w:rPr>
      </w:pPr>
      <w:r>
        <w:rPr>
          <w:rFonts w:cs="Times New Roman"/>
          <w:b/>
          <w:bCs/>
          <w:szCs w:val="24"/>
        </w:rPr>
        <w:br w:type="page"/>
      </w:r>
    </w:p>
    <w:p w:rsidR="00E11377" w:rsidRPr="00E518EB" w:rsidRDefault="00E11377" w:rsidP="008B51A0">
      <w:pPr>
        <w:tabs>
          <w:tab w:val="left" w:pos="720"/>
        </w:tabs>
        <w:suppressAutoHyphens/>
        <w:spacing w:line="240" w:lineRule="auto"/>
        <w:jc w:val="both"/>
        <w:rPr>
          <w:rFonts w:cs="Times New Roman"/>
          <w:b/>
          <w:bCs/>
          <w:szCs w:val="24"/>
        </w:rPr>
      </w:pPr>
      <w:r w:rsidRPr="00E518EB">
        <w:rPr>
          <w:rFonts w:cs="Times New Roman"/>
          <w:b/>
          <w:bCs/>
          <w:szCs w:val="24"/>
        </w:rPr>
        <w:lastRenderedPageBreak/>
        <w:t>Работа над партиями произведений концертного репертуара и чтением с листа.</w:t>
      </w:r>
    </w:p>
    <w:p w:rsidR="00E11377" w:rsidRPr="00E518EB" w:rsidRDefault="00E11377" w:rsidP="008B51A0">
      <w:pPr>
        <w:tabs>
          <w:tab w:val="left" w:pos="720"/>
        </w:tabs>
        <w:suppressAutoHyphens/>
        <w:spacing w:line="240" w:lineRule="auto"/>
        <w:jc w:val="both"/>
        <w:rPr>
          <w:rFonts w:cs="Times New Roman"/>
          <w:b/>
          <w:bCs/>
          <w:szCs w:val="24"/>
          <w:lang w:eastAsia="ar-SA"/>
        </w:rPr>
      </w:pPr>
    </w:p>
    <w:p w:rsidR="00E11377" w:rsidRPr="00E518EB" w:rsidRDefault="00E11377" w:rsidP="008B51A0">
      <w:pPr>
        <w:suppressAutoHyphens/>
        <w:spacing w:line="240" w:lineRule="auto"/>
        <w:ind w:firstLine="709"/>
        <w:jc w:val="both"/>
        <w:rPr>
          <w:rFonts w:cs="Times New Roman"/>
          <w:szCs w:val="24"/>
        </w:rPr>
      </w:pPr>
      <w:r w:rsidRPr="00E518EB">
        <w:rPr>
          <w:rFonts w:cs="Times New Roman"/>
          <w:szCs w:val="24"/>
          <w:lang w:eastAsia="ar-SA"/>
        </w:rPr>
        <w:t xml:space="preserve">Большое </w:t>
      </w:r>
      <w:r w:rsidR="00EC7684">
        <w:rPr>
          <w:rFonts w:cs="Times New Roman"/>
          <w:szCs w:val="24"/>
          <w:lang w:eastAsia="ar-SA"/>
        </w:rPr>
        <w:t xml:space="preserve">значение в формировании компетенций оркестранта имеет </w:t>
      </w:r>
      <w:r w:rsidRPr="00E518EB">
        <w:rPr>
          <w:rFonts w:cs="Times New Roman"/>
          <w:szCs w:val="24"/>
          <w:lang w:eastAsia="ar-SA"/>
        </w:rPr>
        <w:t xml:space="preserve">систематическая работа над оркестровыми партиями, чтением с листа и транспонированием. Каждому произведению следует отводить время, достаточное для выполнения элементарных требований партитуры и </w:t>
      </w:r>
      <w:proofErr w:type="gramStart"/>
      <w:r w:rsidRPr="00E518EB">
        <w:rPr>
          <w:rFonts w:cs="Times New Roman"/>
          <w:szCs w:val="24"/>
          <w:lang w:eastAsia="ar-SA"/>
        </w:rPr>
        <w:t>получении</w:t>
      </w:r>
      <w:proofErr w:type="gramEnd"/>
      <w:r w:rsidRPr="00E518EB">
        <w:rPr>
          <w:rFonts w:cs="Times New Roman"/>
          <w:szCs w:val="24"/>
          <w:lang w:eastAsia="ar-SA"/>
        </w:rPr>
        <w:t xml:space="preserve"> правильных представлений о содержании и форме произведения. </w:t>
      </w:r>
      <w:r w:rsidRPr="00E518EB">
        <w:rPr>
          <w:rFonts w:cs="Times New Roman"/>
          <w:szCs w:val="24"/>
        </w:rPr>
        <w:t xml:space="preserve">Детальное и ежедневное изучение студентами своих партий, точное установление темпов, преодоление технических трудностей, систематическая работа над основными элементами музыкальной фактуры и средствами музыкальной выразительности способствует качественной подготовке оркестранта и расширяет его исполнительские возможности. </w:t>
      </w:r>
    </w:p>
    <w:p w:rsidR="00E11377" w:rsidRPr="00E518EB" w:rsidRDefault="00E11377" w:rsidP="008B51A0">
      <w:pPr>
        <w:suppressAutoHyphens/>
        <w:spacing w:line="240" w:lineRule="auto"/>
        <w:ind w:firstLine="709"/>
        <w:jc w:val="both"/>
        <w:rPr>
          <w:rFonts w:cs="Times New Roman"/>
          <w:szCs w:val="24"/>
          <w:lang w:eastAsia="ar-SA"/>
        </w:rPr>
      </w:pPr>
      <w:r w:rsidRPr="00E518EB">
        <w:rPr>
          <w:rFonts w:cs="Times New Roman"/>
          <w:szCs w:val="24"/>
          <w:lang w:eastAsia="ar-SA"/>
        </w:rPr>
        <w:t>Ежедневная система самостоятельных занятий студента, преследующая цель развития всего спектра технических умений и навыков владения инструментом, должна обеспечивать расширение возможностей музыканта при решении художественных задач при исполнении музыкальных произведений в оркестре. Сама по себе техническая виртуозность не является ценностью, ради которой осваивается музыкальный инструмент.</w:t>
      </w:r>
    </w:p>
    <w:p w:rsidR="00C16577" w:rsidRDefault="00C16577" w:rsidP="008B51A0">
      <w:pPr>
        <w:tabs>
          <w:tab w:val="left" w:pos="720"/>
        </w:tabs>
        <w:suppressAutoHyphens/>
        <w:spacing w:line="240" w:lineRule="auto"/>
        <w:jc w:val="both"/>
        <w:rPr>
          <w:rFonts w:cs="Times New Roman"/>
          <w:b/>
          <w:szCs w:val="24"/>
          <w:lang w:eastAsia="ar-SA"/>
        </w:rPr>
      </w:pPr>
    </w:p>
    <w:p w:rsidR="00E11377" w:rsidRPr="00E518EB" w:rsidRDefault="00E11377" w:rsidP="008B51A0">
      <w:pPr>
        <w:tabs>
          <w:tab w:val="left" w:pos="720"/>
        </w:tabs>
        <w:suppressAutoHyphens/>
        <w:spacing w:line="240" w:lineRule="auto"/>
        <w:jc w:val="both"/>
        <w:rPr>
          <w:rFonts w:cs="Times New Roman"/>
          <w:b/>
          <w:szCs w:val="24"/>
          <w:lang w:eastAsia="ar-SA"/>
        </w:rPr>
      </w:pPr>
      <w:r w:rsidRPr="00E518EB">
        <w:rPr>
          <w:rFonts w:cs="Times New Roman"/>
          <w:b/>
          <w:szCs w:val="24"/>
          <w:lang w:eastAsia="ar-SA"/>
        </w:rPr>
        <w:t>Показ концертной программы.</w:t>
      </w:r>
    </w:p>
    <w:p w:rsidR="005E18E9" w:rsidRDefault="005E18E9" w:rsidP="008B51A0">
      <w:pPr>
        <w:suppressAutoHyphens/>
        <w:spacing w:line="240" w:lineRule="auto"/>
        <w:ind w:firstLine="709"/>
        <w:jc w:val="both"/>
        <w:rPr>
          <w:rFonts w:cs="Times New Roman"/>
          <w:szCs w:val="24"/>
          <w:lang w:eastAsia="ar-SA"/>
        </w:rPr>
      </w:pPr>
    </w:p>
    <w:p w:rsidR="00E11377" w:rsidRPr="00E518EB" w:rsidRDefault="00E11377" w:rsidP="008B51A0">
      <w:pPr>
        <w:suppressAutoHyphens/>
        <w:spacing w:line="240" w:lineRule="auto"/>
        <w:ind w:firstLine="709"/>
        <w:jc w:val="both"/>
        <w:rPr>
          <w:rFonts w:cs="Times New Roman"/>
          <w:sz w:val="28"/>
          <w:szCs w:val="28"/>
          <w:lang w:eastAsia="ar-SA"/>
        </w:rPr>
      </w:pPr>
      <w:r w:rsidRPr="00E518EB">
        <w:rPr>
          <w:rFonts w:cs="Times New Roman"/>
          <w:szCs w:val="24"/>
          <w:lang w:eastAsia="ar-SA"/>
        </w:rPr>
        <w:t>Концертное выступление является конечной целью всей системы подготовки профессионального музыканта, включая работу в классе специального инструмента, ансамблевом классе, изучения комплекса теоретических дисциплин, а</w:t>
      </w:r>
      <w:r w:rsidR="005B6818">
        <w:rPr>
          <w:rFonts w:cs="Times New Roman"/>
          <w:szCs w:val="24"/>
          <w:lang w:eastAsia="ar-SA"/>
        </w:rPr>
        <w:t xml:space="preserve"> также </w:t>
      </w:r>
      <w:r w:rsidRPr="00E518EB">
        <w:rPr>
          <w:rFonts w:cs="Times New Roman"/>
          <w:szCs w:val="24"/>
          <w:lang w:eastAsia="ar-SA"/>
        </w:rPr>
        <w:t xml:space="preserve">занятий в оркестровом классе.   Весь этот комплекс направлен на развитие у студента владения и адекватного использования комплекса исполнительских средств, к которым относятся: звук, тембр, интонация, ритм, метр, темп, артикуляция, динамика, нюансировка, исполнительское дыхание и владение исполнительскими приемами. В этот комплекс входит всё, что должно помочь студентам в работе над музыкально – художественным содержанием исполняемых произведений. Студенты в своей исполнительской практике должны применять весь арсенал исполнительских приемов, имеющийся в распоряжении исполнителей на духовых инструментах. </w:t>
      </w:r>
      <w:proofErr w:type="gramStart"/>
      <w:r w:rsidRPr="00E518EB">
        <w:rPr>
          <w:rFonts w:cs="Times New Roman"/>
          <w:szCs w:val="24"/>
          <w:lang w:eastAsia="ar-SA"/>
        </w:rPr>
        <w:t>Более того, весь этот спектр компонентов исполнительского мастерства не только должен быть сформирован у обучающегося, но и стабильно реализовываться в рамках концертных выступлений.</w:t>
      </w:r>
      <w:proofErr w:type="gramEnd"/>
      <w:r w:rsidRPr="00E518EB">
        <w:rPr>
          <w:rFonts w:cs="Times New Roman"/>
          <w:szCs w:val="24"/>
          <w:lang w:eastAsia="ar-SA"/>
        </w:rPr>
        <w:t xml:space="preserve"> В этой связи опыт выступлений в концертных программах с последующим разбором и анализом ошибок, выявляющихся в ходе публичного выступления, сопровождающийся последующей корректировкой системы самостоятельной работы студента по подготовке к выступлению в составе оркестра, приобретают особое значение для формирования профессионального мастерства оркестрового музыканта. Студенту необходимо после каждого концертного выступления проводить определенную аналитическую работу, выявляя те аспекты мастерства, работе над которыми необходимо уделить повышенное внимание в самостоятельных занятиях и при следующем концертном выступлении опять провести самостоятельный мониторинг динамики развития этих компонентов</w:t>
      </w:r>
      <w:r w:rsidRPr="00E518EB">
        <w:rPr>
          <w:rFonts w:cs="Times New Roman"/>
          <w:sz w:val="28"/>
          <w:szCs w:val="28"/>
          <w:lang w:eastAsia="ar-SA"/>
        </w:rPr>
        <w:t xml:space="preserve">. </w:t>
      </w:r>
    </w:p>
    <w:p w:rsidR="00E638BB" w:rsidRPr="00E518EB" w:rsidRDefault="00E638BB" w:rsidP="008B51A0">
      <w:pPr>
        <w:autoSpaceDE w:val="0"/>
        <w:spacing w:after="200" w:line="240" w:lineRule="auto"/>
        <w:jc w:val="both"/>
        <w:rPr>
          <w:rFonts w:cs="Times New Roman"/>
          <w:szCs w:val="24"/>
        </w:rPr>
      </w:pPr>
    </w:p>
    <w:p w:rsidR="005E18E9" w:rsidRDefault="005E18E9">
      <w:pPr>
        <w:rPr>
          <w:rFonts w:eastAsia="Arial Unicode MS" w:cs="Times New Roman"/>
          <w:b/>
          <w:bCs/>
          <w:szCs w:val="24"/>
          <w:lang w:eastAsia="zh-CN"/>
        </w:rPr>
      </w:pPr>
      <w:bookmarkStart w:id="22" w:name="_Toc528600548"/>
      <w:bookmarkStart w:id="23" w:name="_Toc35863219"/>
      <w:bookmarkStart w:id="24" w:name="_Toc36124326"/>
      <w:r>
        <w:rPr>
          <w:rFonts w:eastAsia="Arial Unicode MS"/>
        </w:rPr>
        <w:br w:type="page"/>
      </w:r>
    </w:p>
    <w:p w:rsidR="00FA7B03" w:rsidRPr="006554FD" w:rsidRDefault="00FA7B03" w:rsidP="00D707AE">
      <w:pPr>
        <w:pStyle w:val="2"/>
        <w:numPr>
          <w:ilvl w:val="0"/>
          <w:numId w:val="14"/>
        </w:numPr>
        <w:ind w:firstLine="0"/>
        <w:jc w:val="both"/>
        <w:rPr>
          <w:rFonts w:eastAsia="Arial Unicode MS"/>
          <w:highlight w:val="white"/>
        </w:rPr>
      </w:pPr>
      <w:bookmarkStart w:id="25" w:name="_Toc118739096"/>
      <w:r w:rsidRPr="006554FD">
        <w:rPr>
          <w:rFonts w:eastAsia="Arial Unicode MS"/>
        </w:rPr>
        <w:lastRenderedPageBreak/>
        <w:t>ПЕРЕЧЕНЬ ИНФОРМАЦИОННЫХ ТЕХНОЛОГИЙ, ИСПОЛЬЗУЕМЫХ ПРИ ОСУЩЕСТВЛЕНИИ ОБРАЗОВАТЕЛЬНОГО ПРОЦЕССА ПО ДИСЦИПЛИНЕ,</w:t>
      </w:r>
      <w:r w:rsidRPr="006554FD">
        <w:rPr>
          <w:rStyle w:val="80"/>
          <w:rFonts w:cs="Times New Roman"/>
          <w:b/>
          <w:color w:val="auto"/>
          <w:szCs w:val="24"/>
        </w:rPr>
        <w:t xml:space="preserve"> ВКЛЮЧАЯ ПЕРЕЧЕНЬ ПРОГРАММНОГО ОБЕСПЕЧЕНИЯ И ИНФОРМАЦИОННЫХ СПРАВОЧНЫХ СИСТЕМ</w:t>
      </w:r>
      <w:bookmarkEnd w:id="22"/>
      <w:bookmarkEnd w:id="23"/>
      <w:bookmarkEnd w:id="24"/>
      <w:bookmarkEnd w:id="25"/>
    </w:p>
    <w:p w:rsidR="00A62D47" w:rsidRPr="00E518EB" w:rsidRDefault="00A62D47" w:rsidP="008B51A0">
      <w:pPr>
        <w:spacing w:after="0" w:line="276" w:lineRule="auto"/>
        <w:rPr>
          <w:rFonts w:eastAsia="Times New Roman" w:cs="Times New Roman"/>
          <w:szCs w:val="24"/>
          <w:highlight w:val="white"/>
          <w:lang w:eastAsia="zh-CN"/>
        </w:rPr>
      </w:pPr>
    </w:p>
    <w:p w:rsidR="00526084" w:rsidRDefault="00526084" w:rsidP="008B51A0">
      <w:pPr>
        <w:pStyle w:val="a"/>
        <w:numPr>
          <w:ilvl w:val="0"/>
          <w:numId w:val="0"/>
        </w:numPr>
        <w:spacing w:before="0" w:after="0" w:line="276" w:lineRule="auto"/>
        <w:ind w:firstLine="709"/>
        <w:jc w:val="both"/>
      </w:pPr>
      <w:r w:rsidRPr="00E518EB">
        <w:t>При осуществлении образовательного процесса по дисциплине используются следующие информационные образовательные технологии:</w:t>
      </w:r>
    </w:p>
    <w:p w:rsidR="008B51A0" w:rsidRPr="00E518EB" w:rsidRDefault="008B51A0" w:rsidP="008B51A0">
      <w:pPr>
        <w:pStyle w:val="a"/>
        <w:numPr>
          <w:ilvl w:val="0"/>
          <w:numId w:val="0"/>
        </w:numPr>
        <w:spacing w:before="0" w:after="0" w:line="276" w:lineRule="auto"/>
        <w:ind w:firstLine="709"/>
        <w:jc w:val="both"/>
      </w:pPr>
    </w:p>
    <w:p w:rsidR="00526084" w:rsidRPr="00E518EB" w:rsidRDefault="00526084" w:rsidP="00D707AE">
      <w:pPr>
        <w:pStyle w:val="a"/>
        <w:numPr>
          <w:ilvl w:val="0"/>
          <w:numId w:val="5"/>
        </w:numPr>
        <w:suppressAutoHyphens/>
        <w:overflowPunct w:val="0"/>
        <w:autoSpaceDE w:val="0"/>
        <w:spacing w:before="0" w:after="0" w:line="276" w:lineRule="auto"/>
        <w:ind w:left="0" w:firstLine="0"/>
        <w:jc w:val="both"/>
        <w:textAlignment w:val="baseline"/>
      </w:pPr>
      <w:proofErr w:type="gramStart"/>
      <w:r w:rsidRPr="00E518EB">
        <w:t>аудиовизуальное представление обучающимся с помощью компьютера содержания отдельных тем дисциплины;</w:t>
      </w:r>
      <w:proofErr w:type="gramEnd"/>
    </w:p>
    <w:p w:rsidR="00DA088D" w:rsidRDefault="00526084" w:rsidP="00D707AE">
      <w:pPr>
        <w:pStyle w:val="a"/>
        <w:numPr>
          <w:ilvl w:val="0"/>
          <w:numId w:val="5"/>
        </w:numPr>
        <w:suppressAutoHyphens/>
        <w:overflowPunct w:val="0"/>
        <w:autoSpaceDE w:val="0"/>
        <w:spacing w:before="0" w:after="0" w:line="276" w:lineRule="auto"/>
        <w:ind w:left="0" w:firstLine="0"/>
        <w:jc w:val="both"/>
        <w:textAlignment w:val="baseline"/>
      </w:pPr>
      <w:proofErr w:type="gramStart"/>
      <w:r w:rsidRPr="00E518EB">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w:t>
      </w:r>
      <w:r w:rsidR="00E518EB">
        <w:t>«</w:t>
      </w:r>
      <w:r w:rsidRPr="00E518EB">
        <w:t>Интернет</w:t>
      </w:r>
      <w:r w:rsidR="00E518EB">
        <w:t>»</w:t>
      </w:r>
      <w:r w:rsidRPr="00E518EB">
        <w:t>;</w:t>
      </w:r>
      <w:proofErr w:type="gramEnd"/>
    </w:p>
    <w:p w:rsidR="00526084" w:rsidRPr="00E518EB" w:rsidRDefault="00526084" w:rsidP="00D707AE">
      <w:pPr>
        <w:pStyle w:val="a"/>
        <w:numPr>
          <w:ilvl w:val="0"/>
          <w:numId w:val="5"/>
        </w:numPr>
        <w:suppressAutoHyphens/>
        <w:overflowPunct w:val="0"/>
        <w:autoSpaceDE w:val="0"/>
        <w:spacing w:before="0" w:after="0" w:line="276" w:lineRule="auto"/>
        <w:ind w:left="0" w:firstLine="0"/>
        <w:jc w:val="both"/>
        <w:textAlignment w:val="baseline"/>
      </w:pPr>
      <w:r w:rsidRPr="00E518EB">
        <w:t>формирование электронного портфолио обучающегося по дисциплине посредством электронной информационно-образовательной среды института.</w:t>
      </w:r>
    </w:p>
    <w:p w:rsidR="00526084" w:rsidRPr="00E518EB" w:rsidRDefault="00526084" w:rsidP="008B51A0">
      <w:pPr>
        <w:spacing w:line="276" w:lineRule="auto"/>
        <w:ind w:firstLine="709"/>
        <w:jc w:val="both"/>
        <w:rPr>
          <w:rFonts w:cs="Times New Roman"/>
          <w:szCs w:val="24"/>
          <w:lang w:eastAsia="ar-SA"/>
        </w:rPr>
      </w:pPr>
      <w:r w:rsidRPr="00E518EB">
        <w:rPr>
          <w:rFonts w:cs="Times New Roman"/>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D11BAA" w:rsidRDefault="00D11BAA" w:rsidP="008B51A0">
      <w:pPr>
        <w:spacing w:line="276" w:lineRule="auto"/>
        <w:jc w:val="both"/>
        <w:rPr>
          <w:rFonts w:cs="Times New Roman"/>
          <w:szCs w:val="24"/>
          <w:lang w:val="en-US" w:eastAsia="ar-SA"/>
        </w:rPr>
      </w:pPr>
      <w:proofErr w:type="spellStart"/>
      <w:r>
        <w:rPr>
          <w:rFonts w:cs="Times New Roman"/>
          <w:szCs w:val="24"/>
          <w:lang w:val="en-US" w:eastAsia="ar-SA"/>
        </w:rPr>
        <w:t>Wогd</w:t>
      </w:r>
      <w:proofErr w:type="spellEnd"/>
      <w:r>
        <w:rPr>
          <w:rFonts w:cs="Times New Roman"/>
          <w:szCs w:val="24"/>
          <w:lang w:val="en-US" w:eastAsia="ar-SA"/>
        </w:rPr>
        <w:t>;</w:t>
      </w:r>
    </w:p>
    <w:p w:rsidR="00D11BAA" w:rsidRDefault="00D11BAA" w:rsidP="008B51A0">
      <w:pPr>
        <w:spacing w:line="276" w:lineRule="auto"/>
        <w:jc w:val="both"/>
        <w:rPr>
          <w:rFonts w:cs="Times New Roman"/>
          <w:szCs w:val="24"/>
          <w:lang w:val="en-US" w:eastAsia="ar-SA"/>
        </w:rPr>
      </w:pPr>
      <w:proofErr w:type="spellStart"/>
      <w:r>
        <w:rPr>
          <w:rFonts w:cs="Times New Roman"/>
          <w:szCs w:val="24"/>
          <w:lang w:val="en-US" w:eastAsia="ar-SA"/>
        </w:rPr>
        <w:t>Ехсеl</w:t>
      </w:r>
      <w:proofErr w:type="spellEnd"/>
      <w:r>
        <w:rPr>
          <w:rFonts w:cs="Times New Roman"/>
          <w:szCs w:val="24"/>
          <w:lang w:val="en-US" w:eastAsia="ar-SA"/>
        </w:rPr>
        <w:t>;</w:t>
      </w:r>
    </w:p>
    <w:p w:rsidR="00F66967" w:rsidRDefault="00D11BAA" w:rsidP="008B51A0">
      <w:pPr>
        <w:spacing w:line="276" w:lineRule="auto"/>
        <w:jc w:val="both"/>
        <w:rPr>
          <w:rFonts w:cs="Times New Roman"/>
          <w:szCs w:val="24"/>
          <w:lang w:val="en-US" w:eastAsia="ar-SA"/>
        </w:rPr>
      </w:pPr>
      <w:proofErr w:type="spellStart"/>
      <w:r>
        <w:rPr>
          <w:rFonts w:cs="Times New Roman"/>
          <w:szCs w:val="24"/>
          <w:lang w:val="en-US" w:eastAsia="ar-SA"/>
        </w:rPr>
        <w:t>Powег</w:t>
      </w:r>
      <w:proofErr w:type="spellEnd"/>
      <w:r>
        <w:rPr>
          <w:rFonts w:cs="Times New Roman"/>
          <w:szCs w:val="24"/>
          <w:lang w:val="en-US" w:eastAsia="ar-SA"/>
        </w:rPr>
        <w:t xml:space="preserve"> </w:t>
      </w:r>
      <w:proofErr w:type="spellStart"/>
      <w:r>
        <w:rPr>
          <w:rFonts w:cs="Times New Roman"/>
          <w:szCs w:val="24"/>
          <w:lang w:val="en-US" w:eastAsia="ar-SA"/>
        </w:rPr>
        <w:t>Роint</w:t>
      </w:r>
      <w:proofErr w:type="spellEnd"/>
      <w:r>
        <w:rPr>
          <w:rFonts w:cs="Times New Roman"/>
          <w:szCs w:val="24"/>
          <w:lang w:val="en-US" w:eastAsia="ar-SA"/>
        </w:rPr>
        <w:t>;</w:t>
      </w:r>
    </w:p>
    <w:p w:rsidR="00F66967" w:rsidRDefault="00F66967" w:rsidP="008B51A0">
      <w:pPr>
        <w:spacing w:line="276" w:lineRule="auto"/>
        <w:jc w:val="both"/>
        <w:rPr>
          <w:rFonts w:cs="Times New Roman"/>
          <w:szCs w:val="24"/>
          <w:lang w:val="en-US" w:eastAsia="ar-SA"/>
        </w:rPr>
      </w:pPr>
      <w:r>
        <w:rPr>
          <w:rFonts w:cs="Times New Roman"/>
          <w:szCs w:val="24"/>
          <w:lang w:val="en-US" w:eastAsia="ar-SA"/>
        </w:rPr>
        <w:t>Adobe Photoshop;</w:t>
      </w:r>
    </w:p>
    <w:p w:rsidR="00F66967" w:rsidRPr="00A96B92" w:rsidRDefault="00A56132" w:rsidP="008B51A0">
      <w:pPr>
        <w:spacing w:line="276" w:lineRule="auto"/>
        <w:jc w:val="both"/>
        <w:rPr>
          <w:rFonts w:cs="Times New Roman"/>
          <w:szCs w:val="24"/>
          <w:lang w:val="en-US" w:eastAsia="ar-SA"/>
        </w:rPr>
      </w:pPr>
      <w:r>
        <w:rPr>
          <w:rFonts w:cs="Times New Roman"/>
          <w:szCs w:val="24"/>
          <w:lang w:val="en-US" w:eastAsia="ar-SA"/>
        </w:rPr>
        <w:t>Power</w:t>
      </w:r>
      <w:r w:rsidRPr="00A96B92">
        <w:rPr>
          <w:rFonts w:cs="Times New Roman"/>
          <w:szCs w:val="24"/>
          <w:lang w:val="en-US" w:eastAsia="ar-SA"/>
        </w:rPr>
        <w:t xml:space="preserve"> </w:t>
      </w:r>
      <w:r>
        <w:rPr>
          <w:rFonts w:cs="Times New Roman"/>
          <w:szCs w:val="24"/>
          <w:lang w:val="en-US" w:eastAsia="ar-SA"/>
        </w:rPr>
        <w:t>DVD</w:t>
      </w:r>
      <w:r w:rsidRPr="00A96B92">
        <w:rPr>
          <w:rFonts w:cs="Times New Roman"/>
          <w:szCs w:val="24"/>
          <w:lang w:val="en-US" w:eastAsia="ar-SA"/>
        </w:rPr>
        <w:t>;</w:t>
      </w:r>
    </w:p>
    <w:p w:rsidR="00F66967" w:rsidRPr="00A96B92" w:rsidRDefault="009739CB" w:rsidP="008B51A0">
      <w:pPr>
        <w:spacing w:line="276" w:lineRule="auto"/>
        <w:jc w:val="both"/>
        <w:rPr>
          <w:rFonts w:cs="Times New Roman"/>
          <w:szCs w:val="24"/>
          <w:lang w:val="en-US" w:eastAsia="ar-SA"/>
        </w:rPr>
      </w:pPr>
      <w:r>
        <w:rPr>
          <w:rFonts w:cs="Times New Roman"/>
          <w:szCs w:val="24"/>
          <w:lang w:val="en-US" w:eastAsia="ar-SA"/>
        </w:rPr>
        <w:t>Media Player Classic</w:t>
      </w:r>
      <w:r w:rsidR="00F66967" w:rsidRPr="00A96B92">
        <w:rPr>
          <w:rFonts w:cs="Times New Roman"/>
          <w:szCs w:val="24"/>
          <w:lang w:val="en-US" w:eastAsia="ar-SA"/>
        </w:rPr>
        <w:t>;</w:t>
      </w:r>
    </w:p>
    <w:p w:rsidR="00F66967" w:rsidRDefault="00F66967" w:rsidP="008B51A0">
      <w:pPr>
        <w:spacing w:line="276" w:lineRule="auto"/>
        <w:jc w:val="both"/>
        <w:rPr>
          <w:rFonts w:cs="Times New Roman"/>
          <w:szCs w:val="24"/>
          <w:lang w:eastAsia="ar-SA"/>
        </w:rPr>
      </w:pPr>
      <w:r>
        <w:rPr>
          <w:rFonts w:cs="Times New Roman"/>
          <w:szCs w:val="24"/>
          <w:lang w:val="en-US" w:eastAsia="ar-SA"/>
        </w:rPr>
        <w:t>Sibelius</w:t>
      </w:r>
      <w:r>
        <w:rPr>
          <w:rFonts w:cs="Times New Roman"/>
          <w:szCs w:val="24"/>
          <w:lang w:eastAsia="ar-SA"/>
        </w:rPr>
        <w:t>.</w:t>
      </w:r>
    </w:p>
    <w:p w:rsidR="000F42A9" w:rsidRPr="00E518EB" w:rsidRDefault="00526084" w:rsidP="008B51A0">
      <w:pPr>
        <w:spacing w:line="276" w:lineRule="auto"/>
        <w:ind w:firstLine="709"/>
        <w:jc w:val="both"/>
        <w:rPr>
          <w:rFonts w:cs="Times New Roman"/>
          <w:szCs w:val="24"/>
          <w:lang w:eastAsia="ar-SA"/>
        </w:rPr>
      </w:pPr>
      <w:r w:rsidRPr="00E518EB">
        <w:rPr>
          <w:rFonts w:cs="Times New Roman"/>
          <w:szCs w:val="24"/>
          <w:lang w:eastAsia="ar-SA"/>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sidRPr="00E518EB">
        <w:rPr>
          <w:rFonts w:cs="Times New Roman"/>
          <w:szCs w:val="24"/>
          <w:lang w:eastAsia="ar-SA"/>
        </w:rPr>
        <w:t>elibrary</w:t>
      </w:r>
      <w:proofErr w:type="spellEnd"/>
      <w:r w:rsidRPr="00E518EB">
        <w:rPr>
          <w:rFonts w:cs="Times New Roman"/>
          <w:szCs w:val="24"/>
          <w:lang w:eastAsia="ar-SA"/>
        </w:rPr>
        <w:t>.</w:t>
      </w:r>
    </w:p>
    <w:p w:rsidR="002C51EC" w:rsidRDefault="002C51EC" w:rsidP="008B51A0">
      <w:pPr>
        <w:rPr>
          <w:rFonts w:eastAsia="Arial Unicode MS" w:cs="Times New Roman"/>
          <w:b/>
          <w:bCs/>
          <w:szCs w:val="24"/>
          <w:lang w:eastAsia="zh-CN"/>
        </w:rPr>
      </w:pPr>
      <w:bookmarkStart w:id="26" w:name="_Toc35863220"/>
      <w:bookmarkStart w:id="27" w:name="_Toc36124327"/>
      <w:r>
        <w:rPr>
          <w:rFonts w:eastAsia="Arial Unicode MS"/>
        </w:rPr>
        <w:br w:type="page"/>
      </w:r>
    </w:p>
    <w:p w:rsidR="00FA7B03" w:rsidRPr="006554FD" w:rsidRDefault="00FA7B03" w:rsidP="00D707AE">
      <w:pPr>
        <w:pStyle w:val="2"/>
        <w:numPr>
          <w:ilvl w:val="0"/>
          <w:numId w:val="14"/>
        </w:numPr>
        <w:ind w:firstLine="0"/>
        <w:jc w:val="both"/>
        <w:rPr>
          <w:rFonts w:eastAsia="Arial Unicode MS"/>
        </w:rPr>
      </w:pPr>
      <w:bookmarkStart w:id="28" w:name="_Toc118739097"/>
      <w:r w:rsidRPr="006554FD">
        <w:rPr>
          <w:rFonts w:eastAsia="Arial Unicode MS"/>
        </w:rPr>
        <w:lastRenderedPageBreak/>
        <w:t>ОПИСАНИЕ МАТЕРИАЛЬНО-ТЕХНИЧЕСКОЙ БАЗЫ, НЕОБХОДИМОЙ ДЛЯ ОСУЩЕСТВЛЕНИЯ ОБРАЗОВАТЕЛЬНОГО ПРОЦЕССА ПО ДИСЦИПЛИНЕ</w:t>
      </w:r>
      <w:bookmarkEnd w:id="26"/>
      <w:bookmarkEnd w:id="27"/>
      <w:bookmarkEnd w:id="28"/>
    </w:p>
    <w:p w:rsidR="00A62D47" w:rsidRPr="00E518EB" w:rsidRDefault="00A62D47" w:rsidP="008B51A0">
      <w:pPr>
        <w:shd w:val="clear" w:color="auto" w:fill="FFFFFF"/>
        <w:suppressAutoHyphens/>
        <w:spacing w:after="0" w:line="276" w:lineRule="auto"/>
        <w:jc w:val="both"/>
        <w:textAlignment w:val="baseline"/>
        <w:rPr>
          <w:rFonts w:eastAsia="Times New Roman" w:cs="Times New Roman"/>
          <w:i/>
          <w:kern w:val="2"/>
          <w:szCs w:val="24"/>
          <w:lang w:eastAsia="zh-CN"/>
        </w:rPr>
      </w:pPr>
    </w:p>
    <w:p w:rsidR="00A62D47" w:rsidRPr="00E518EB" w:rsidRDefault="00A62D47" w:rsidP="0041167D">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Учебные занятия по дисциплине </w:t>
      </w:r>
      <w:r w:rsidR="00E518EB">
        <w:rPr>
          <w:rFonts w:eastAsia="Times New Roman" w:cs="Times New Roman"/>
          <w:szCs w:val="24"/>
          <w:lang w:eastAsia="zh-CN"/>
        </w:rPr>
        <w:t>«</w:t>
      </w:r>
      <w:r w:rsidR="00EC3B28" w:rsidRPr="00E518EB">
        <w:rPr>
          <w:rFonts w:eastAsia="Times New Roman" w:cs="Times New Roman"/>
          <w:szCs w:val="24"/>
          <w:lang w:eastAsia="zh-CN"/>
        </w:rPr>
        <w:t>Оркестровый класс</w:t>
      </w:r>
      <w:r w:rsidR="00E518EB">
        <w:rPr>
          <w:rFonts w:eastAsia="Times New Roman" w:cs="Times New Roman"/>
          <w:szCs w:val="24"/>
          <w:lang w:eastAsia="zh-CN"/>
        </w:rPr>
        <w:t>»</w:t>
      </w:r>
      <w:r w:rsidR="00A0635E">
        <w:rPr>
          <w:rFonts w:eastAsia="Times New Roman" w:cs="Times New Roman"/>
          <w:szCs w:val="24"/>
          <w:lang w:eastAsia="zh-CN"/>
        </w:rPr>
        <w:t xml:space="preserve"> </w:t>
      </w:r>
      <w:r w:rsidRPr="00E518EB">
        <w:rPr>
          <w:rFonts w:eastAsia="Times New Roman" w:cs="Times New Roman"/>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A62D47" w:rsidRPr="00E518EB" w:rsidRDefault="00A62D47"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7</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5"/>
        <w:gridCol w:w="6909"/>
      </w:tblGrid>
      <w:tr w:rsidR="00A62D47" w:rsidRPr="00E518EB" w:rsidTr="005E18E9">
        <w:trPr>
          <w:trHeight w:val="240"/>
        </w:trPr>
        <w:tc>
          <w:tcPr>
            <w:tcW w:w="1311" w:type="pct"/>
            <w:tcBorders>
              <w:top w:val="single" w:sz="4" w:space="0" w:color="000000"/>
              <w:left w:val="single" w:sz="4" w:space="0" w:color="000000"/>
              <w:bottom w:val="single" w:sz="4" w:space="0" w:color="000000"/>
            </w:tcBorders>
            <w:shd w:val="clear" w:color="auto" w:fill="D9D9D9" w:themeFill="background1" w:themeFillShade="D9"/>
            <w:vAlign w:val="center"/>
          </w:tcPr>
          <w:p w:rsidR="00A62D47" w:rsidRPr="00E518EB" w:rsidRDefault="00A62D47" w:rsidP="00DA5669">
            <w:pPr>
              <w:spacing w:after="0" w:line="276" w:lineRule="auto"/>
              <w:ind w:left="147" w:right="40"/>
              <w:jc w:val="center"/>
              <w:rPr>
                <w:rFonts w:eastAsia="Times New Roman" w:cs="Times New Roman"/>
                <w:szCs w:val="24"/>
                <w:lang w:eastAsia="zh-CN"/>
              </w:rPr>
            </w:pPr>
            <w:r w:rsidRPr="00E518EB">
              <w:rPr>
                <w:rFonts w:eastAsia="Times New Roman" w:cs="Times New Roman"/>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62D47" w:rsidRPr="00E518EB" w:rsidRDefault="00A62D47" w:rsidP="00DA5669">
            <w:pPr>
              <w:spacing w:after="0" w:line="276" w:lineRule="auto"/>
              <w:ind w:left="244" w:right="145"/>
              <w:jc w:val="center"/>
              <w:rPr>
                <w:rFonts w:eastAsia="Times New Roman" w:cs="Times New Roman"/>
                <w:szCs w:val="24"/>
                <w:lang w:eastAsia="zh-CN"/>
              </w:rPr>
            </w:pPr>
            <w:r w:rsidRPr="00E518EB">
              <w:rPr>
                <w:rFonts w:eastAsia="Times New Roman" w:cs="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62D47" w:rsidRPr="00E518EB" w:rsidTr="005B7CA6">
        <w:trPr>
          <w:trHeight w:val="240"/>
        </w:trPr>
        <w:tc>
          <w:tcPr>
            <w:tcW w:w="1311" w:type="pct"/>
            <w:tcBorders>
              <w:top w:val="single" w:sz="4" w:space="0" w:color="000000"/>
              <w:left w:val="single" w:sz="4" w:space="0" w:color="000000"/>
              <w:bottom w:val="single" w:sz="4" w:space="0" w:color="000000"/>
            </w:tcBorders>
            <w:shd w:val="clear" w:color="auto" w:fill="auto"/>
          </w:tcPr>
          <w:p w:rsidR="00A62D47" w:rsidRPr="00E518EB" w:rsidRDefault="00E11377" w:rsidP="00DA5669">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Практические</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2D47" w:rsidRDefault="00526084" w:rsidP="00DA5669">
            <w:pPr>
              <w:spacing w:after="0" w:line="276" w:lineRule="auto"/>
              <w:ind w:left="244" w:right="145"/>
              <w:jc w:val="both"/>
              <w:rPr>
                <w:rFonts w:eastAsia="Times New Roman" w:cs="Times New Roman"/>
                <w:szCs w:val="24"/>
                <w:lang w:eastAsia="zh-CN"/>
              </w:rPr>
            </w:pPr>
            <w:r w:rsidRPr="00E518EB">
              <w:rPr>
                <w:rFonts w:eastAsia="Times New Roman" w:cs="Times New Roman"/>
                <w:szCs w:val="24"/>
                <w:lang w:eastAsia="zh-CN"/>
              </w:rPr>
              <w:t>Аудитории</w:t>
            </w:r>
            <w:r w:rsidR="00DA5669">
              <w:rPr>
                <w:rFonts w:eastAsia="Times New Roman" w:cs="Times New Roman"/>
                <w:szCs w:val="24"/>
                <w:lang w:eastAsia="zh-CN"/>
              </w:rPr>
              <w:t>:</w:t>
            </w:r>
            <w:r w:rsidRPr="00E518EB">
              <w:rPr>
                <w:rFonts w:eastAsia="Times New Roman" w:cs="Times New Roman"/>
                <w:szCs w:val="24"/>
                <w:lang w:eastAsia="zh-CN"/>
              </w:rPr>
              <w:t xml:space="preserve"> </w:t>
            </w:r>
            <w:r w:rsidR="00E11377" w:rsidRPr="00E518EB">
              <w:rPr>
                <w:rFonts w:eastAsia="Times New Roman" w:cs="Times New Roman"/>
                <w:szCs w:val="24"/>
                <w:lang w:eastAsia="zh-CN"/>
              </w:rPr>
              <w:t>207</w:t>
            </w:r>
            <w:r w:rsidR="00DA5669">
              <w:rPr>
                <w:rFonts w:eastAsia="Times New Roman" w:cs="Times New Roman"/>
                <w:szCs w:val="24"/>
                <w:lang w:eastAsia="zh-CN"/>
              </w:rPr>
              <w:t>, 203</w:t>
            </w:r>
            <w:r w:rsidR="00E11377" w:rsidRPr="00E518EB">
              <w:rPr>
                <w:rFonts w:eastAsia="Times New Roman" w:cs="Times New Roman"/>
                <w:szCs w:val="24"/>
                <w:lang w:eastAsia="zh-CN"/>
              </w:rPr>
              <w:t xml:space="preserve"> </w:t>
            </w:r>
            <w:r w:rsidRPr="00E518EB">
              <w:rPr>
                <w:rFonts w:eastAsia="Times New Roman" w:cs="Times New Roman"/>
                <w:szCs w:val="24"/>
                <w:lang w:eastAsia="zh-CN"/>
              </w:rPr>
              <w:t>учебного корпуса № 1</w:t>
            </w:r>
            <w:r w:rsidR="00E11377" w:rsidRPr="00E518EB">
              <w:rPr>
                <w:rFonts w:eastAsia="Times New Roman" w:cs="Times New Roman"/>
                <w:szCs w:val="24"/>
                <w:lang w:eastAsia="zh-CN"/>
              </w:rPr>
              <w:t xml:space="preserve"> </w:t>
            </w:r>
          </w:p>
          <w:p w:rsidR="00DA5669" w:rsidRDefault="00DA5669" w:rsidP="00DA5669">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Оборудование:</w:t>
            </w:r>
          </w:p>
          <w:p w:rsidR="00DA5669" w:rsidRPr="00DA5669" w:rsidRDefault="00DA5669" w:rsidP="00DA5669">
            <w:pPr>
              <w:pStyle w:val="af1"/>
              <w:numPr>
                <w:ilvl w:val="0"/>
                <w:numId w:val="21"/>
              </w:numPr>
              <w:spacing w:line="276" w:lineRule="auto"/>
              <w:ind w:right="145"/>
              <w:jc w:val="both"/>
            </w:pPr>
            <w:r w:rsidRPr="00DA5669">
              <w:t>Стулья 45 шт.</w:t>
            </w:r>
          </w:p>
          <w:p w:rsidR="00DA5669" w:rsidRPr="00DA5669" w:rsidRDefault="00DA5669" w:rsidP="00DA5669">
            <w:pPr>
              <w:pStyle w:val="af1"/>
              <w:numPr>
                <w:ilvl w:val="0"/>
                <w:numId w:val="21"/>
              </w:numPr>
              <w:spacing w:line="276" w:lineRule="auto"/>
              <w:ind w:right="145"/>
              <w:jc w:val="both"/>
            </w:pPr>
            <w:r w:rsidRPr="00DA5669">
              <w:t>Пюпитры 30 шт.</w:t>
            </w:r>
          </w:p>
          <w:p w:rsidR="00DA5669" w:rsidRPr="00DA5669" w:rsidRDefault="00DA5669" w:rsidP="00DA5669">
            <w:pPr>
              <w:pStyle w:val="af1"/>
              <w:numPr>
                <w:ilvl w:val="0"/>
                <w:numId w:val="21"/>
              </w:numPr>
              <w:spacing w:line="276" w:lineRule="auto"/>
              <w:ind w:right="145"/>
              <w:jc w:val="both"/>
            </w:pPr>
            <w:r w:rsidRPr="00DA5669">
              <w:t>Пианино 2 шт.</w:t>
            </w:r>
          </w:p>
          <w:p w:rsidR="00DA5669" w:rsidRPr="00DA5669" w:rsidRDefault="00DA5669" w:rsidP="00DA5669">
            <w:pPr>
              <w:pStyle w:val="af1"/>
              <w:numPr>
                <w:ilvl w:val="0"/>
                <w:numId w:val="21"/>
              </w:numPr>
              <w:spacing w:line="276" w:lineRule="auto"/>
              <w:ind w:right="145"/>
              <w:jc w:val="both"/>
            </w:pPr>
            <w:r w:rsidRPr="00DA5669">
              <w:t xml:space="preserve">Литавры </w:t>
            </w:r>
          </w:p>
          <w:p w:rsidR="00DA5669" w:rsidRPr="00DA5669" w:rsidRDefault="00DA5669" w:rsidP="00DA5669">
            <w:pPr>
              <w:pStyle w:val="af1"/>
              <w:numPr>
                <w:ilvl w:val="0"/>
                <w:numId w:val="21"/>
              </w:numPr>
              <w:spacing w:line="276" w:lineRule="auto"/>
              <w:ind w:right="145"/>
              <w:jc w:val="both"/>
            </w:pPr>
            <w:r w:rsidRPr="00DA5669">
              <w:t>Ударная установка</w:t>
            </w:r>
          </w:p>
          <w:p w:rsidR="00DA5669" w:rsidRPr="00DA5669" w:rsidRDefault="00DA5669" w:rsidP="00DA5669">
            <w:pPr>
              <w:pStyle w:val="af1"/>
              <w:numPr>
                <w:ilvl w:val="0"/>
                <w:numId w:val="21"/>
              </w:numPr>
              <w:spacing w:line="276" w:lineRule="auto"/>
              <w:ind w:right="145"/>
              <w:jc w:val="both"/>
            </w:pPr>
            <w:r w:rsidRPr="00DA5669">
              <w:t>Ксилофон</w:t>
            </w:r>
          </w:p>
          <w:p w:rsidR="00DA5669" w:rsidRDefault="00DA5669" w:rsidP="00DA5669">
            <w:pPr>
              <w:pStyle w:val="af1"/>
              <w:numPr>
                <w:ilvl w:val="0"/>
                <w:numId w:val="21"/>
              </w:numPr>
              <w:spacing w:line="276" w:lineRule="auto"/>
              <w:ind w:right="145"/>
              <w:jc w:val="both"/>
            </w:pPr>
            <w:r w:rsidRPr="00DA5669">
              <w:t>Большой барабан</w:t>
            </w:r>
          </w:p>
          <w:p w:rsidR="00DA5669" w:rsidRDefault="00DA5669" w:rsidP="00DA5669">
            <w:pPr>
              <w:pStyle w:val="af1"/>
              <w:numPr>
                <w:ilvl w:val="0"/>
                <w:numId w:val="21"/>
              </w:numPr>
              <w:spacing w:line="276" w:lineRule="auto"/>
              <w:ind w:right="145"/>
              <w:jc w:val="both"/>
            </w:pPr>
            <w:r>
              <w:t>Компьютер с подключением к сети Интернет</w:t>
            </w:r>
          </w:p>
          <w:p w:rsidR="00DA5669" w:rsidRPr="00DA5669" w:rsidRDefault="00DA5669" w:rsidP="00DA5669">
            <w:pPr>
              <w:pStyle w:val="af1"/>
              <w:numPr>
                <w:ilvl w:val="0"/>
                <w:numId w:val="21"/>
              </w:numPr>
              <w:spacing w:line="276" w:lineRule="auto"/>
              <w:ind w:right="145"/>
              <w:jc w:val="both"/>
            </w:pPr>
            <w:r>
              <w:t>Принтер</w:t>
            </w:r>
          </w:p>
        </w:tc>
      </w:tr>
      <w:tr w:rsidR="00A62D47" w:rsidRPr="00E518EB" w:rsidTr="005B7CA6">
        <w:trPr>
          <w:trHeight w:val="240"/>
        </w:trPr>
        <w:tc>
          <w:tcPr>
            <w:tcW w:w="1311" w:type="pct"/>
            <w:tcBorders>
              <w:top w:val="single" w:sz="4" w:space="0" w:color="000000"/>
              <w:left w:val="single" w:sz="4" w:space="0" w:color="000000"/>
              <w:bottom w:val="single" w:sz="4" w:space="0" w:color="000000"/>
            </w:tcBorders>
            <w:shd w:val="clear" w:color="auto" w:fill="auto"/>
          </w:tcPr>
          <w:p w:rsidR="00A62D47" w:rsidRPr="00E518EB" w:rsidRDefault="005B7CA6" w:rsidP="00DA5669">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 xml:space="preserve">Аттестационные мероприятия </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DA5669" w:rsidRDefault="00DA5669" w:rsidP="00DA5669">
            <w:pPr>
              <w:spacing w:after="0" w:line="276" w:lineRule="auto"/>
              <w:ind w:left="244" w:right="145"/>
              <w:jc w:val="both"/>
              <w:rPr>
                <w:rFonts w:eastAsia="Times New Roman" w:cs="Times New Roman"/>
                <w:szCs w:val="24"/>
                <w:lang w:eastAsia="zh-CN"/>
              </w:rPr>
            </w:pPr>
            <w:r w:rsidRPr="00E518EB">
              <w:rPr>
                <w:rFonts w:eastAsia="Times New Roman" w:cs="Times New Roman"/>
                <w:szCs w:val="24"/>
                <w:lang w:eastAsia="zh-CN"/>
              </w:rPr>
              <w:t>Аудитории</w:t>
            </w:r>
            <w:r>
              <w:rPr>
                <w:rFonts w:eastAsia="Times New Roman" w:cs="Times New Roman"/>
                <w:szCs w:val="24"/>
                <w:lang w:eastAsia="zh-CN"/>
              </w:rPr>
              <w:t>:</w:t>
            </w:r>
            <w:r w:rsidRPr="00E518EB">
              <w:rPr>
                <w:rFonts w:eastAsia="Times New Roman" w:cs="Times New Roman"/>
                <w:szCs w:val="24"/>
                <w:lang w:eastAsia="zh-CN"/>
              </w:rPr>
              <w:t xml:space="preserve"> 207</w:t>
            </w:r>
            <w:r>
              <w:rPr>
                <w:rFonts w:eastAsia="Times New Roman" w:cs="Times New Roman"/>
                <w:szCs w:val="24"/>
                <w:lang w:eastAsia="zh-CN"/>
              </w:rPr>
              <w:t>, 203</w:t>
            </w:r>
            <w:r w:rsidRPr="00E518EB">
              <w:rPr>
                <w:rFonts w:eastAsia="Times New Roman" w:cs="Times New Roman"/>
                <w:szCs w:val="24"/>
                <w:lang w:eastAsia="zh-CN"/>
              </w:rPr>
              <w:t xml:space="preserve"> учебного корпуса № 1 </w:t>
            </w:r>
          </w:p>
          <w:p w:rsidR="00DA5669" w:rsidRDefault="00DA5669" w:rsidP="00DA5669">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 xml:space="preserve">Оборудование: </w:t>
            </w:r>
          </w:p>
          <w:p w:rsidR="00DA5669" w:rsidRPr="00DA5669" w:rsidRDefault="00DA5669" w:rsidP="00DA5669">
            <w:pPr>
              <w:pStyle w:val="af1"/>
              <w:numPr>
                <w:ilvl w:val="0"/>
                <w:numId w:val="20"/>
              </w:numPr>
              <w:spacing w:line="276" w:lineRule="auto"/>
              <w:ind w:right="145"/>
              <w:jc w:val="both"/>
            </w:pPr>
            <w:r w:rsidRPr="00DA5669">
              <w:t>Стулья 45 шт.</w:t>
            </w:r>
          </w:p>
          <w:p w:rsidR="00DA5669" w:rsidRPr="00DA5669" w:rsidRDefault="00DA5669" w:rsidP="00DA5669">
            <w:pPr>
              <w:pStyle w:val="af1"/>
              <w:numPr>
                <w:ilvl w:val="0"/>
                <w:numId w:val="20"/>
              </w:numPr>
              <w:spacing w:line="276" w:lineRule="auto"/>
              <w:ind w:right="145"/>
              <w:jc w:val="both"/>
            </w:pPr>
            <w:r w:rsidRPr="00DA5669">
              <w:t>Пюпитры 30 шт.</w:t>
            </w:r>
          </w:p>
          <w:p w:rsidR="00DA5669" w:rsidRPr="00DA5669" w:rsidRDefault="00DA5669" w:rsidP="00DA5669">
            <w:pPr>
              <w:pStyle w:val="af1"/>
              <w:numPr>
                <w:ilvl w:val="0"/>
                <w:numId w:val="20"/>
              </w:numPr>
              <w:spacing w:line="276" w:lineRule="auto"/>
              <w:ind w:right="145"/>
              <w:jc w:val="both"/>
            </w:pPr>
            <w:r w:rsidRPr="00DA5669">
              <w:t>Пианино 2 шт.</w:t>
            </w:r>
          </w:p>
          <w:p w:rsidR="00DA5669" w:rsidRPr="00DA5669" w:rsidRDefault="00DA5669" w:rsidP="00DA5669">
            <w:pPr>
              <w:pStyle w:val="af1"/>
              <w:numPr>
                <w:ilvl w:val="0"/>
                <w:numId w:val="20"/>
              </w:numPr>
              <w:spacing w:line="276" w:lineRule="auto"/>
              <w:ind w:right="145"/>
              <w:jc w:val="both"/>
            </w:pPr>
            <w:r w:rsidRPr="00DA5669">
              <w:t xml:space="preserve">Литавры </w:t>
            </w:r>
          </w:p>
          <w:p w:rsidR="00DA5669" w:rsidRPr="00DA5669" w:rsidRDefault="00DA5669" w:rsidP="00DA5669">
            <w:pPr>
              <w:pStyle w:val="af1"/>
              <w:numPr>
                <w:ilvl w:val="0"/>
                <w:numId w:val="20"/>
              </w:numPr>
              <w:spacing w:line="276" w:lineRule="auto"/>
              <w:ind w:right="145"/>
              <w:jc w:val="both"/>
            </w:pPr>
            <w:r w:rsidRPr="00DA5669">
              <w:t>Ударная установка</w:t>
            </w:r>
          </w:p>
          <w:p w:rsidR="00DA5669" w:rsidRPr="00DA5669" w:rsidRDefault="00DA5669" w:rsidP="00DA5669">
            <w:pPr>
              <w:pStyle w:val="af1"/>
              <w:numPr>
                <w:ilvl w:val="0"/>
                <w:numId w:val="20"/>
              </w:numPr>
              <w:spacing w:line="276" w:lineRule="auto"/>
              <w:ind w:right="145"/>
              <w:jc w:val="both"/>
            </w:pPr>
            <w:r w:rsidRPr="00DA5669">
              <w:t>Ксилофон</w:t>
            </w:r>
          </w:p>
          <w:p w:rsidR="00A62D47" w:rsidRDefault="00DA5669" w:rsidP="00DA5669">
            <w:pPr>
              <w:pStyle w:val="af1"/>
              <w:numPr>
                <w:ilvl w:val="0"/>
                <w:numId w:val="20"/>
              </w:numPr>
              <w:spacing w:line="276" w:lineRule="auto"/>
              <w:ind w:right="145"/>
              <w:jc w:val="both"/>
            </w:pPr>
            <w:r w:rsidRPr="00DA5669">
              <w:t>Большой барабан</w:t>
            </w:r>
          </w:p>
          <w:p w:rsidR="00DA5669" w:rsidRDefault="00DA5669" w:rsidP="00DA5669">
            <w:pPr>
              <w:pStyle w:val="af1"/>
              <w:numPr>
                <w:ilvl w:val="0"/>
                <w:numId w:val="20"/>
              </w:numPr>
              <w:spacing w:line="276" w:lineRule="auto"/>
              <w:ind w:right="145"/>
              <w:jc w:val="both"/>
            </w:pPr>
            <w:r>
              <w:t>Компьютер с подключением к сети Интернет</w:t>
            </w:r>
          </w:p>
          <w:p w:rsidR="00DA5669" w:rsidRPr="00DA5669" w:rsidRDefault="00DA5669" w:rsidP="00DA5669">
            <w:pPr>
              <w:pStyle w:val="af1"/>
              <w:numPr>
                <w:ilvl w:val="0"/>
                <w:numId w:val="20"/>
              </w:numPr>
              <w:spacing w:line="276" w:lineRule="auto"/>
              <w:ind w:right="145"/>
              <w:jc w:val="both"/>
            </w:pPr>
            <w:r>
              <w:t>Принтер</w:t>
            </w:r>
          </w:p>
          <w:p w:rsidR="00DA5669" w:rsidRDefault="00EA1B9F" w:rsidP="00DA5669">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Большой концертный зал УТ</w:t>
            </w:r>
            <w:r w:rsidR="00DA5669">
              <w:rPr>
                <w:rFonts w:eastAsia="Times New Roman" w:cs="Times New Roman"/>
                <w:szCs w:val="24"/>
                <w:lang w:eastAsia="zh-CN"/>
              </w:rPr>
              <w:t>Ц МГИК</w:t>
            </w:r>
          </w:p>
          <w:p w:rsidR="00DA5669" w:rsidRDefault="00DA5669" w:rsidP="00DA5669">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 xml:space="preserve">Оборудование: </w:t>
            </w:r>
          </w:p>
          <w:p w:rsidR="00DA5669" w:rsidRDefault="00DA5669" w:rsidP="00DA5669">
            <w:pPr>
              <w:pStyle w:val="af1"/>
              <w:numPr>
                <w:ilvl w:val="0"/>
                <w:numId w:val="20"/>
              </w:numPr>
              <w:spacing w:line="276" w:lineRule="auto"/>
              <w:ind w:right="145"/>
              <w:jc w:val="both"/>
            </w:pPr>
            <w:r w:rsidRPr="00DA5669">
              <w:t>Комплект звуковой аппаратуры</w:t>
            </w:r>
          </w:p>
          <w:p w:rsidR="00896BAE" w:rsidRDefault="00896BAE" w:rsidP="00DA5669">
            <w:pPr>
              <w:pStyle w:val="af1"/>
              <w:numPr>
                <w:ilvl w:val="0"/>
                <w:numId w:val="20"/>
              </w:numPr>
              <w:spacing w:line="276" w:lineRule="auto"/>
              <w:ind w:right="145"/>
              <w:jc w:val="both"/>
            </w:pPr>
            <w:r>
              <w:t>Сценический свет</w:t>
            </w:r>
          </w:p>
          <w:p w:rsidR="00896BAE" w:rsidRPr="00DA5669" w:rsidRDefault="00896BAE" w:rsidP="00DA5669">
            <w:pPr>
              <w:pStyle w:val="af1"/>
              <w:numPr>
                <w:ilvl w:val="0"/>
                <w:numId w:val="20"/>
              </w:numPr>
              <w:spacing w:line="276" w:lineRule="auto"/>
              <w:ind w:right="145"/>
              <w:jc w:val="both"/>
            </w:pPr>
            <w:r>
              <w:t>Экран</w:t>
            </w:r>
          </w:p>
          <w:p w:rsidR="00DA5669" w:rsidRPr="00DA5669" w:rsidRDefault="00DA5669" w:rsidP="00DA5669">
            <w:pPr>
              <w:pStyle w:val="af1"/>
              <w:numPr>
                <w:ilvl w:val="0"/>
                <w:numId w:val="20"/>
              </w:numPr>
              <w:spacing w:line="276" w:lineRule="auto"/>
              <w:ind w:right="145"/>
              <w:jc w:val="both"/>
            </w:pPr>
            <w:r w:rsidRPr="00DA5669">
              <w:t>Рояль</w:t>
            </w:r>
          </w:p>
          <w:p w:rsidR="00DA5669" w:rsidRPr="00DA5669" w:rsidRDefault="00DA5669" w:rsidP="00DA5669">
            <w:pPr>
              <w:pStyle w:val="af1"/>
              <w:numPr>
                <w:ilvl w:val="0"/>
                <w:numId w:val="20"/>
              </w:numPr>
              <w:spacing w:line="276" w:lineRule="auto"/>
              <w:ind w:right="145"/>
              <w:jc w:val="both"/>
            </w:pPr>
            <w:r w:rsidRPr="00DA5669">
              <w:t>3</w:t>
            </w:r>
            <w:r w:rsidR="00BC6AB5">
              <w:t>5</w:t>
            </w:r>
            <w:r w:rsidRPr="00DA5669">
              <w:t>0 посадочных мест</w:t>
            </w:r>
          </w:p>
          <w:p w:rsidR="00DA5669" w:rsidRPr="00DA5669" w:rsidRDefault="00DA5669" w:rsidP="00DA5669">
            <w:pPr>
              <w:pStyle w:val="af1"/>
              <w:numPr>
                <w:ilvl w:val="0"/>
                <w:numId w:val="20"/>
              </w:numPr>
              <w:spacing w:line="276" w:lineRule="auto"/>
              <w:ind w:right="145"/>
              <w:jc w:val="both"/>
            </w:pPr>
            <w:r w:rsidRPr="00DA5669">
              <w:t xml:space="preserve">Гримерные комнаты </w:t>
            </w:r>
          </w:p>
        </w:tc>
      </w:tr>
      <w:tr w:rsidR="00A62D47" w:rsidRPr="00E518EB" w:rsidTr="005B7CA6">
        <w:trPr>
          <w:trHeight w:val="85"/>
        </w:trPr>
        <w:tc>
          <w:tcPr>
            <w:tcW w:w="1311" w:type="pct"/>
            <w:tcBorders>
              <w:top w:val="single" w:sz="4" w:space="0" w:color="000000"/>
              <w:left w:val="single" w:sz="4" w:space="0" w:color="000000"/>
              <w:bottom w:val="single" w:sz="4" w:space="0" w:color="000000"/>
            </w:tcBorders>
            <w:shd w:val="clear" w:color="auto" w:fill="auto"/>
          </w:tcPr>
          <w:p w:rsidR="00A62D47" w:rsidRPr="00E518EB" w:rsidRDefault="00A62D47" w:rsidP="00DA5669">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2D47" w:rsidRPr="00E518EB" w:rsidRDefault="00C06EEE" w:rsidP="00DA5669">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 xml:space="preserve">Для самостоятельной работы студентов используется аудитория </w:t>
            </w:r>
            <w:r w:rsidR="0058293E">
              <w:rPr>
                <w:rFonts w:eastAsia="Times New Roman" w:cs="Times New Roman"/>
                <w:szCs w:val="24"/>
                <w:lang w:eastAsia="zh-CN"/>
              </w:rPr>
              <w:t>№ 441-А учебного корпуса №2</w:t>
            </w:r>
            <w:r w:rsidR="00B12F61">
              <w:rPr>
                <w:rFonts w:eastAsia="Times New Roman" w:cs="Times New Roman"/>
                <w:szCs w:val="24"/>
                <w:lang w:eastAsia="zh-CN"/>
              </w:rPr>
              <w:t>, читальный зал.</w:t>
            </w:r>
          </w:p>
        </w:tc>
      </w:tr>
    </w:tbl>
    <w:p w:rsidR="00B75BD1" w:rsidRDefault="00B75BD1" w:rsidP="008B51A0">
      <w:pPr>
        <w:spacing w:after="0" w:line="276" w:lineRule="auto"/>
        <w:jc w:val="both"/>
        <w:rPr>
          <w:rFonts w:eastAsia="Times New Roman" w:cs="Times New Roman"/>
          <w:i/>
          <w:szCs w:val="24"/>
          <w:lang w:eastAsia="zh-CN"/>
        </w:rPr>
      </w:pPr>
    </w:p>
    <w:p w:rsidR="008817FE" w:rsidRPr="008466C7" w:rsidRDefault="008817FE" w:rsidP="00D707AE">
      <w:pPr>
        <w:pStyle w:val="2"/>
        <w:numPr>
          <w:ilvl w:val="0"/>
          <w:numId w:val="14"/>
        </w:numPr>
        <w:ind w:firstLine="0"/>
        <w:jc w:val="both"/>
        <w:rPr>
          <w:rFonts w:eastAsia="Arial Unicode MS"/>
        </w:rPr>
      </w:pPr>
      <w:bookmarkStart w:id="29" w:name="_Toc63415047"/>
      <w:bookmarkStart w:id="30" w:name="_Toc118739098"/>
      <w:r w:rsidRPr="008466C7">
        <w:rPr>
          <w:rFonts w:eastAsia="Arial Unicode MS"/>
        </w:rPr>
        <w:lastRenderedPageBreak/>
        <w:t>ОБЕСПЕЧЕНИЕ ОБРАЗОВАТЕЛЬНОГО ПРОЦЕССА ДЛЯ ЛИЦ С ОГРАНИЧЕННЫМИ</w:t>
      </w:r>
      <w:r>
        <w:rPr>
          <w:rFonts w:eastAsia="Arial Unicode MS"/>
        </w:rPr>
        <w:t xml:space="preserve"> </w:t>
      </w:r>
      <w:r w:rsidRPr="008466C7">
        <w:rPr>
          <w:rFonts w:eastAsia="Arial Unicode MS"/>
        </w:rPr>
        <w:t>ВОЗМОЖНОСТЯМИ ЗДОРОВЬЯ</w:t>
      </w:r>
      <w:bookmarkEnd w:id="29"/>
      <w:bookmarkEnd w:id="30"/>
    </w:p>
    <w:p w:rsidR="008817FE" w:rsidRDefault="008817FE" w:rsidP="008817FE">
      <w:pPr>
        <w:spacing w:after="0"/>
        <w:rPr>
          <w:rFonts w:eastAsia="Times New Roman" w:cs="Times New Roman"/>
          <w:kern w:val="2"/>
          <w:szCs w:val="24"/>
          <w:lang w:eastAsia="zh-CN"/>
        </w:rPr>
      </w:pPr>
    </w:p>
    <w:p w:rsidR="008817FE" w:rsidRPr="00166109" w:rsidRDefault="008817FE" w:rsidP="008817FE">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8817FE" w:rsidRPr="00166109" w:rsidRDefault="008817FE" w:rsidP="008817FE">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8817FE" w:rsidRPr="00166109" w:rsidRDefault="008817FE" w:rsidP="00D707AE">
      <w:pPr>
        <w:pStyle w:val="af1"/>
        <w:numPr>
          <w:ilvl w:val="0"/>
          <w:numId w:val="15"/>
        </w:numPr>
        <w:jc w:val="both"/>
      </w:pPr>
      <w:r w:rsidRPr="00166109">
        <w:t xml:space="preserve">рекомендуемая учебная нагрузка на </w:t>
      </w:r>
      <w:proofErr w:type="gramStart"/>
      <w:r w:rsidRPr="00166109">
        <w:t>обучающегося</w:t>
      </w:r>
      <w:proofErr w:type="gramEnd"/>
      <w:r w:rsidRPr="00166109">
        <w:t xml:space="preserve"> (количество дней в неделю, часов в день); </w:t>
      </w:r>
    </w:p>
    <w:p w:rsidR="008817FE" w:rsidRPr="00166109" w:rsidRDefault="008817FE" w:rsidP="00D707AE">
      <w:pPr>
        <w:pStyle w:val="af1"/>
        <w:numPr>
          <w:ilvl w:val="0"/>
          <w:numId w:val="15"/>
        </w:numPr>
        <w:jc w:val="both"/>
      </w:pPr>
      <w:r w:rsidRPr="00166109">
        <w:t xml:space="preserve">оборудование технических условий (при необходимости); </w:t>
      </w:r>
    </w:p>
    <w:p w:rsidR="008817FE" w:rsidRPr="00166109" w:rsidRDefault="008817FE" w:rsidP="00D707AE">
      <w:pPr>
        <w:pStyle w:val="af1"/>
        <w:numPr>
          <w:ilvl w:val="0"/>
          <w:numId w:val="15"/>
        </w:numPr>
        <w:jc w:val="both"/>
      </w:pPr>
      <w:r w:rsidRPr="00166109">
        <w:t xml:space="preserve">сопровождение во время учебного процесса (при необходимости); </w:t>
      </w:r>
    </w:p>
    <w:p w:rsidR="008817FE" w:rsidRPr="00166109" w:rsidRDefault="008817FE" w:rsidP="00D707AE">
      <w:pPr>
        <w:pStyle w:val="af1"/>
        <w:numPr>
          <w:ilvl w:val="0"/>
          <w:numId w:val="15"/>
        </w:numPr>
        <w:jc w:val="both"/>
      </w:pPr>
      <w:r w:rsidRPr="00166109">
        <w:t xml:space="preserve">организация психолого-педагогического сопровождение обучающегося с указанием специалистов. </w:t>
      </w:r>
    </w:p>
    <w:p w:rsidR="008817FE" w:rsidRPr="00166109" w:rsidRDefault="008817FE" w:rsidP="008817FE">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8817FE" w:rsidRPr="00166109" w:rsidRDefault="008817FE" w:rsidP="008817FE">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A108F9" w:rsidRDefault="00A108F9" w:rsidP="008B51A0">
      <w:pPr>
        <w:rPr>
          <w:rFonts w:eastAsia="Times New Roman" w:cs="Times New Roman"/>
          <w:i/>
          <w:szCs w:val="24"/>
          <w:lang w:eastAsia="zh-CN"/>
        </w:rPr>
      </w:pPr>
      <w:r>
        <w:rPr>
          <w:rFonts w:eastAsia="Times New Roman" w:cs="Times New Roman"/>
          <w:i/>
          <w:szCs w:val="24"/>
          <w:lang w:eastAsia="zh-CN"/>
        </w:rPr>
        <w:br w:type="page"/>
      </w:r>
    </w:p>
    <w:p w:rsidR="00A108F9" w:rsidRPr="008817FE" w:rsidRDefault="00A108F9" w:rsidP="008817FE">
      <w:pPr>
        <w:pStyle w:val="2"/>
        <w:jc w:val="center"/>
        <w:rPr>
          <w:rFonts w:eastAsia="Arial Unicode MS"/>
        </w:rPr>
      </w:pPr>
      <w:bookmarkStart w:id="31" w:name="_Toc118739099"/>
      <w:r w:rsidRPr="008817FE">
        <w:rPr>
          <w:rFonts w:eastAsia="Arial Unicode MS"/>
        </w:rPr>
        <w:lastRenderedPageBreak/>
        <w:t>ЛИСТ СОГЛАСОВАНИЯ</w:t>
      </w:r>
      <w:bookmarkEnd w:id="31"/>
    </w:p>
    <w:p w:rsidR="00A108F9" w:rsidRDefault="00A108F9" w:rsidP="008B51A0">
      <w:pPr>
        <w:spacing w:after="0"/>
        <w:rPr>
          <w:rFonts w:eastAsia="Times New Roman" w:cs="Times New Roman"/>
          <w:b/>
          <w:kern w:val="2"/>
          <w:szCs w:val="24"/>
          <w:lang w:eastAsia="zh-CN"/>
        </w:rPr>
      </w:pPr>
    </w:p>
    <w:p w:rsidR="00B12F61" w:rsidRPr="00E518EB" w:rsidRDefault="00D378FD" w:rsidP="008B51A0">
      <w:pPr>
        <w:spacing w:after="0" w:line="276" w:lineRule="auto"/>
        <w:jc w:val="both"/>
        <w:rPr>
          <w:rFonts w:eastAsia="Times New Roman" w:cs="Times New Roman"/>
          <w:i/>
          <w:szCs w:val="24"/>
          <w:lang w:eastAsia="zh-CN"/>
        </w:rPr>
      </w:pPr>
      <w:r>
        <w:rPr>
          <w:noProof/>
          <w:lang w:eastAsia="ru-RU"/>
        </w:rPr>
        <w:drawing>
          <wp:inline distT="0" distB="0" distL="0" distR="0">
            <wp:extent cx="5688330" cy="3413125"/>
            <wp:effectExtent l="0" t="0" r="0" b="0"/>
            <wp:docPr id="1" name="Рисунок 1" descr="лист соглас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ист согласования"/>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688330" cy="3413125"/>
                    </a:xfrm>
                    <a:prstGeom prst="rect">
                      <a:avLst/>
                    </a:prstGeom>
                    <a:noFill/>
                    <a:ln>
                      <a:noFill/>
                    </a:ln>
                  </pic:spPr>
                </pic:pic>
              </a:graphicData>
            </a:graphic>
          </wp:inline>
        </w:drawing>
      </w:r>
    </w:p>
    <w:sectPr w:rsidR="00B12F61" w:rsidRPr="00E518EB" w:rsidSect="005E2A1F">
      <w:pgSz w:w="11906" w:h="16838" w:code="9"/>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2BDB83" w15:done="0"/>
  <w15:commentEx w15:paraId="3590E8DD" w15:done="0"/>
  <w15:commentEx w15:paraId="13422993" w15:done="0"/>
  <w15:commentEx w15:paraId="6C41A439" w15:done="0"/>
  <w15:commentEx w15:paraId="279C124C" w15:done="0"/>
  <w15:commentEx w15:paraId="2D4604E9" w15:done="0"/>
  <w15:commentEx w15:paraId="72372F31" w15:done="0"/>
  <w15:commentEx w15:paraId="5E0C51C1" w15:done="0"/>
  <w15:commentEx w15:paraId="77F65EAD" w15:done="0"/>
  <w15:commentEx w15:paraId="393137A7" w15:done="0"/>
  <w15:commentEx w15:paraId="4A1A4EC1" w15:done="0"/>
  <w15:commentEx w15:paraId="6E4C27F0" w15:done="0"/>
  <w15:commentEx w15:paraId="7AA51C9E" w15:done="0"/>
  <w15:commentEx w15:paraId="5D12B3C1" w15:done="0"/>
  <w15:commentEx w15:paraId="2B47D21C" w15:done="0"/>
  <w15:commentEx w15:paraId="254C9B98" w15:done="0"/>
  <w15:commentEx w15:paraId="06F9E160" w15:done="0"/>
  <w15:commentEx w15:paraId="3B47DA78" w15:done="0"/>
  <w15:commentEx w15:paraId="4E950915" w15:done="0"/>
  <w15:commentEx w15:paraId="468A3C27" w15:done="0"/>
  <w15:commentEx w15:paraId="40326F9F" w15:done="0"/>
  <w15:commentEx w15:paraId="5D2F8B6F" w15:done="0"/>
  <w15:commentEx w15:paraId="04051AB6" w15:done="0"/>
  <w15:commentEx w15:paraId="52DE757C" w15:done="0"/>
  <w15:commentEx w15:paraId="3B4DE6D2" w15:done="0"/>
  <w15:commentEx w15:paraId="369CD8C9" w15:done="0"/>
  <w15:commentEx w15:paraId="3A357056" w15:done="0"/>
  <w15:commentEx w15:paraId="2F235A80" w15:done="0"/>
  <w15:commentEx w15:paraId="7A53B05F" w15:done="0"/>
  <w15:commentEx w15:paraId="77A21E79" w15:done="0"/>
  <w15:commentEx w15:paraId="217812CD" w15:done="0"/>
  <w15:commentEx w15:paraId="16760C48" w15:done="0"/>
  <w15:commentEx w15:paraId="2C4B5316" w15:done="0"/>
  <w15:commentEx w15:paraId="23B1930C" w15:done="0"/>
  <w15:commentEx w15:paraId="6E62FD16" w15:done="0"/>
  <w15:commentEx w15:paraId="24F2190C" w15:done="0"/>
  <w15:commentEx w15:paraId="66942B01" w15:done="0"/>
  <w15:commentEx w15:paraId="5D42A27F" w15:done="0"/>
  <w15:commentEx w15:paraId="6060D9DF" w15:done="0"/>
  <w15:commentEx w15:paraId="68C137D2" w15:done="0"/>
  <w15:commentEx w15:paraId="7E9323E3" w15:done="0"/>
  <w15:commentEx w15:paraId="6DD4C089" w15:done="0"/>
  <w15:commentEx w15:paraId="15EB3864" w15:done="0"/>
  <w15:commentEx w15:paraId="7BDF081A" w15:done="0"/>
  <w15:commentEx w15:paraId="3646BAFE" w15:done="0"/>
  <w15:commentEx w15:paraId="52806B54" w15:done="0"/>
  <w15:commentEx w15:paraId="0836EFEA" w15:done="0"/>
  <w15:commentEx w15:paraId="23A2532E" w15:done="0"/>
  <w15:commentEx w15:paraId="255DC1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B0C" w:rsidRDefault="00697B0C" w:rsidP="0064510C">
      <w:pPr>
        <w:spacing w:after="0" w:line="240" w:lineRule="auto"/>
      </w:pPr>
      <w:r>
        <w:separator/>
      </w:r>
    </w:p>
  </w:endnote>
  <w:endnote w:type="continuationSeparator" w:id="0">
    <w:p w:rsidR="00697B0C" w:rsidRDefault="00697B0C"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852718"/>
      <w:docPartObj>
        <w:docPartGallery w:val="Page Numbers (Bottom of Page)"/>
        <w:docPartUnique/>
      </w:docPartObj>
    </w:sdtPr>
    <w:sdtEndPr/>
    <w:sdtContent>
      <w:p w:rsidR="00BF3C84" w:rsidRDefault="00BF3C84">
        <w:pPr>
          <w:pStyle w:val="af"/>
          <w:jc w:val="center"/>
        </w:pPr>
        <w:r>
          <w:fldChar w:fldCharType="begin"/>
        </w:r>
        <w:r>
          <w:instrText>PAGE   \* MERGEFORMAT</w:instrText>
        </w:r>
        <w:r>
          <w:fldChar w:fldCharType="separate"/>
        </w:r>
        <w:r w:rsidR="000354C7">
          <w:rPr>
            <w:noProof/>
          </w:rPr>
          <w:t>9</w:t>
        </w:r>
        <w:r>
          <w:rPr>
            <w:noProof/>
          </w:rPr>
          <w:fldChar w:fldCharType="end"/>
        </w:r>
      </w:p>
    </w:sdtContent>
  </w:sdt>
  <w:p w:rsidR="00BF3C84" w:rsidRDefault="00BF3C8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97F" w:rsidRDefault="00BF197F" w:rsidP="00BF197F">
    <w:pPr>
      <w:pStyle w:val="af"/>
      <w:jc w:val="center"/>
      <w:rPr>
        <w:b/>
        <w:bCs/>
      </w:rPr>
    </w:pPr>
    <w:r>
      <w:rPr>
        <w:b/>
        <w:bCs/>
      </w:rPr>
      <w:t>Программа адаптирована для лиц</w:t>
    </w:r>
  </w:p>
  <w:p w:rsidR="00BF197F" w:rsidRDefault="00BF197F" w:rsidP="00BF197F">
    <w:pPr>
      <w:pStyle w:val="af"/>
      <w:jc w:val="center"/>
      <w:rPr>
        <w:b/>
        <w:bCs/>
      </w:rPr>
    </w:pPr>
    <w:r>
      <w:rPr>
        <w:b/>
        <w:bCs/>
      </w:rPr>
      <w:t>с ограниченными возможностями здоровья и инвалидов</w:t>
    </w:r>
  </w:p>
  <w:p w:rsidR="00BF197F" w:rsidRDefault="00BF197F" w:rsidP="00BF197F">
    <w:pPr>
      <w:pStyle w:val="af"/>
      <w:tabs>
        <w:tab w:val="left" w:pos="4189"/>
      </w:tabs>
      <w:jc w:val="center"/>
      <w:rPr>
        <w:b/>
        <w:bCs/>
      </w:rPr>
    </w:pPr>
  </w:p>
  <w:p w:rsidR="00BF3C84" w:rsidRDefault="00BF197F" w:rsidP="00BF197F">
    <w:pPr>
      <w:pStyle w:val="af"/>
      <w:tabs>
        <w:tab w:val="left" w:pos="3734"/>
      </w:tabs>
      <w:jc w:val="center"/>
    </w:pPr>
    <w:r>
      <w:rPr>
        <w:b/>
        <w:bCs/>
      </w:rPr>
      <w:t xml:space="preserve">Химки – </w:t>
    </w:r>
    <w:r w:rsidR="00DD0C37">
      <w:rPr>
        <w:b/>
        <w:bCs/>
      </w:rPr>
      <w:t>2022</w:t>
    </w:r>
    <w:r>
      <w:rPr>
        <w:b/>
        <w:bCs/>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B0C" w:rsidRDefault="00697B0C" w:rsidP="0064510C">
      <w:pPr>
        <w:spacing w:after="0" w:line="240" w:lineRule="auto"/>
      </w:pPr>
      <w:r>
        <w:separator/>
      </w:r>
    </w:p>
  </w:footnote>
  <w:footnote w:type="continuationSeparator" w:id="0">
    <w:p w:rsidR="00697B0C" w:rsidRDefault="00697B0C" w:rsidP="00645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56E2"/>
    <w:multiLevelType w:val="hybridMultilevel"/>
    <w:tmpl w:val="BB740A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
    <w:nsid w:val="18A76FB6"/>
    <w:multiLevelType w:val="hybridMultilevel"/>
    <w:tmpl w:val="C200ED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C1788B"/>
    <w:multiLevelType w:val="hybridMultilevel"/>
    <w:tmpl w:val="71D2031E"/>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5">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D571B89"/>
    <w:multiLevelType w:val="hybridMultilevel"/>
    <w:tmpl w:val="0C8C9ABA"/>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8">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6D41D4"/>
    <w:multiLevelType w:val="hybridMultilevel"/>
    <w:tmpl w:val="CCC2E0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6C54F0A"/>
    <w:multiLevelType w:val="hybridMultilevel"/>
    <w:tmpl w:val="73EC966E"/>
    <w:lvl w:ilvl="0" w:tplc="8EDE7DDA">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1">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84513D"/>
    <w:multiLevelType w:val="hybridMultilevel"/>
    <w:tmpl w:val="941EB4CE"/>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13">
    <w:nsid w:val="3DA10863"/>
    <w:multiLevelType w:val="hybridMultilevel"/>
    <w:tmpl w:val="CCC2E0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5F7C5F"/>
    <w:multiLevelType w:val="hybridMultilevel"/>
    <w:tmpl w:val="3212447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6">
    <w:nsid w:val="47BC46A7"/>
    <w:multiLevelType w:val="hybridMultilevel"/>
    <w:tmpl w:val="8E362A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9">
    <w:nsid w:val="5E2C08DB"/>
    <w:multiLevelType w:val="hybridMultilevel"/>
    <w:tmpl w:val="EBDE27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300F01"/>
    <w:multiLevelType w:val="hybridMultilevel"/>
    <w:tmpl w:val="EBDE27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5"/>
  </w:num>
  <w:num w:numId="2">
    <w:abstractNumId w:val="17"/>
  </w:num>
  <w:num w:numId="3">
    <w:abstractNumId w:val="24"/>
  </w:num>
  <w:num w:numId="4">
    <w:abstractNumId w:val="6"/>
  </w:num>
  <w:num w:numId="5">
    <w:abstractNumId w:val="14"/>
  </w:num>
  <w:num w:numId="6">
    <w:abstractNumId w:val="2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1"/>
  </w:num>
  <w:num w:numId="11">
    <w:abstractNumId w:val="3"/>
  </w:num>
  <w:num w:numId="12">
    <w:abstractNumId w:val="18"/>
  </w:num>
  <w:num w:numId="13">
    <w:abstractNumId w:val="15"/>
  </w:num>
  <w:num w:numId="14">
    <w:abstractNumId w:val="1"/>
  </w:num>
  <w:num w:numId="15">
    <w:abstractNumId w:val="20"/>
  </w:num>
  <w:num w:numId="16">
    <w:abstractNumId w:val="8"/>
  </w:num>
  <w:num w:numId="17">
    <w:abstractNumId w:val="10"/>
  </w:num>
  <w:num w:numId="18">
    <w:abstractNumId w:val="2"/>
  </w:num>
  <w:num w:numId="19">
    <w:abstractNumId w:val="0"/>
  </w:num>
  <w:num w:numId="20">
    <w:abstractNumId w:val="12"/>
  </w:num>
  <w:num w:numId="21">
    <w:abstractNumId w:val="4"/>
  </w:num>
  <w:num w:numId="22">
    <w:abstractNumId w:val="7"/>
  </w:num>
  <w:num w:numId="23">
    <w:abstractNumId w:val="9"/>
  </w:num>
  <w:num w:numId="24">
    <w:abstractNumId w:val="13"/>
  </w:num>
  <w:num w:numId="25">
    <w:abstractNumId w:val="16"/>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лена Сергеевна Сахарчук">
    <w15:presenceInfo w15:providerId="None" w15:userId="Елена Сергеевна Сахарчу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2D47"/>
    <w:rsid w:val="00000207"/>
    <w:rsid w:val="00013E46"/>
    <w:rsid w:val="00015DEB"/>
    <w:rsid w:val="00027287"/>
    <w:rsid w:val="00031ADE"/>
    <w:rsid w:val="00032F49"/>
    <w:rsid w:val="000354C7"/>
    <w:rsid w:val="000368B3"/>
    <w:rsid w:val="00051ACC"/>
    <w:rsid w:val="00056FE8"/>
    <w:rsid w:val="000574EE"/>
    <w:rsid w:val="000611F3"/>
    <w:rsid w:val="00062A3E"/>
    <w:rsid w:val="00071A94"/>
    <w:rsid w:val="00074559"/>
    <w:rsid w:val="00085D83"/>
    <w:rsid w:val="00091B4A"/>
    <w:rsid w:val="000A0595"/>
    <w:rsid w:val="000A0C5C"/>
    <w:rsid w:val="000B0618"/>
    <w:rsid w:val="000B1181"/>
    <w:rsid w:val="000C7523"/>
    <w:rsid w:val="000E0485"/>
    <w:rsid w:val="000E1D6D"/>
    <w:rsid w:val="000F42A9"/>
    <w:rsid w:val="0010644A"/>
    <w:rsid w:val="001178ED"/>
    <w:rsid w:val="0013040B"/>
    <w:rsid w:val="00131C57"/>
    <w:rsid w:val="001376D0"/>
    <w:rsid w:val="00144732"/>
    <w:rsid w:val="00150A88"/>
    <w:rsid w:val="00157074"/>
    <w:rsid w:val="00164258"/>
    <w:rsid w:val="00193CBF"/>
    <w:rsid w:val="001C50E7"/>
    <w:rsid w:val="001C64F9"/>
    <w:rsid w:val="001D0B64"/>
    <w:rsid w:val="001D3208"/>
    <w:rsid w:val="001E1B04"/>
    <w:rsid w:val="001E602F"/>
    <w:rsid w:val="001E60D8"/>
    <w:rsid w:val="001F57FD"/>
    <w:rsid w:val="00203FE5"/>
    <w:rsid w:val="00225455"/>
    <w:rsid w:val="0022630A"/>
    <w:rsid w:val="00237ED1"/>
    <w:rsid w:val="00241B23"/>
    <w:rsid w:val="002425D6"/>
    <w:rsid w:val="00255A67"/>
    <w:rsid w:val="002647D8"/>
    <w:rsid w:val="00266E5F"/>
    <w:rsid w:val="00275F23"/>
    <w:rsid w:val="002937F9"/>
    <w:rsid w:val="0029403E"/>
    <w:rsid w:val="00295B62"/>
    <w:rsid w:val="00296FA0"/>
    <w:rsid w:val="002A0DD6"/>
    <w:rsid w:val="002B2A65"/>
    <w:rsid w:val="002C0E2E"/>
    <w:rsid w:val="002C51EC"/>
    <w:rsid w:val="002D72A2"/>
    <w:rsid w:val="002D7594"/>
    <w:rsid w:val="002E61DB"/>
    <w:rsid w:val="002F37D5"/>
    <w:rsid w:val="002F4ED1"/>
    <w:rsid w:val="002F57DB"/>
    <w:rsid w:val="002F6EF7"/>
    <w:rsid w:val="00311E4A"/>
    <w:rsid w:val="00313B78"/>
    <w:rsid w:val="00313C8C"/>
    <w:rsid w:val="00316110"/>
    <w:rsid w:val="00316234"/>
    <w:rsid w:val="00317358"/>
    <w:rsid w:val="00330714"/>
    <w:rsid w:val="00337BDB"/>
    <w:rsid w:val="00364199"/>
    <w:rsid w:val="00364BAE"/>
    <w:rsid w:val="00377FD2"/>
    <w:rsid w:val="0038454D"/>
    <w:rsid w:val="00386CD4"/>
    <w:rsid w:val="00393A41"/>
    <w:rsid w:val="003961D0"/>
    <w:rsid w:val="003A2544"/>
    <w:rsid w:val="003A5471"/>
    <w:rsid w:val="003B3056"/>
    <w:rsid w:val="003B5E6E"/>
    <w:rsid w:val="003D06DB"/>
    <w:rsid w:val="003D606A"/>
    <w:rsid w:val="003E1877"/>
    <w:rsid w:val="003E4F8B"/>
    <w:rsid w:val="003E7B67"/>
    <w:rsid w:val="003F472F"/>
    <w:rsid w:val="0041167D"/>
    <w:rsid w:val="00411B80"/>
    <w:rsid w:val="0041697A"/>
    <w:rsid w:val="00432667"/>
    <w:rsid w:val="00434574"/>
    <w:rsid w:val="0044401D"/>
    <w:rsid w:val="00444436"/>
    <w:rsid w:val="00452BC6"/>
    <w:rsid w:val="00455BF2"/>
    <w:rsid w:val="00457AD9"/>
    <w:rsid w:val="00477957"/>
    <w:rsid w:val="004833D7"/>
    <w:rsid w:val="004A1FA1"/>
    <w:rsid w:val="004C1377"/>
    <w:rsid w:val="004C6C80"/>
    <w:rsid w:val="004D4DEB"/>
    <w:rsid w:val="004D5352"/>
    <w:rsid w:val="004D5C8B"/>
    <w:rsid w:val="004E67FC"/>
    <w:rsid w:val="004F557C"/>
    <w:rsid w:val="004F7B91"/>
    <w:rsid w:val="005055CE"/>
    <w:rsid w:val="00525ABC"/>
    <w:rsid w:val="00526084"/>
    <w:rsid w:val="00526239"/>
    <w:rsid w:val="00527FE1"/>
    <w:rsid w:val="005349E6"/>
    <w:rsid w:val="00550D2B"/>
    <w:rsid w:val="00554A94"/>
    <w:rsid w:val="005617AC"/>
    <w:rsid w:val="00566947"/>
    <w:rsid w:val="00576D98"/>
    <w:rsid w:val="00581E8C"/>
    <w:rsid w:val="0058293E"/>
    <w:rsid w:val="0058348F"/>
    <w:rsid w:val="00584A5C"/>
    <w:rsid w:val="0059064B"/>
    <w:rsid w:val="00592B8D"/>
    <w:rsid w:val="005B6818"/>
    <w:rsid w:val="005B7CA6"/>
    <w:rsid w:val="005C01B7"/>
    <w:rsid w:val="005C3766"/>
    <w:rsid w:val="005C4265"/>
    <w:rsid w:val="005D46C7"/>
    <w:rsid w:val="005E18E9"/>
    <w:rsid w:val="005E2A1F"/>
    <w:rsid w:val="005E33B2"/>
    <w:rsid w:val="005F5A4D"/>
    <w:rsid w:val="00607C6A"/>
    <w:rsid w:val="00617A08"/>
    <w:rsid w:val="006321CF"/>
    <w:rsid w:val="00634B40"/>
    <w:rsid w:val="0064067E"/>
    <w:rsid w:val="00640924"/>
    <w:rsid w:val="00640C7F"/>
    <w:rsid w:val="00643016"/>
    <w:rsid w:val="0064510C"/>
    <w:rsid w:val="00660AE4"/>
    <w:rsid w:val="00670798"/>
    <w:rsid w:val="006710DB"/>
    <w:rsid w:val="0067369D"/>
    <w:rsid w:val="006842EF"/>
    <w:rsid w:val="00696B3F"/>
    <w:rsid w:val="00697B0C"/>
    <w:rsid w:val="006A0D82"/>
    <w:rsid w:val="006A6378"/>
    <w:rsid w:val="006C0289"/>
    <w:rsid w:val="006C45DA"/>
    <w:rsid w:val="006C4BC7"/>
    <w:rsid w:val="006E0D1D"/>
    <w:rsid w:val="006E5AAC"/>
    <w:rsid w:val="006F5600"/>
    <w:rsid w:val="007055BD"/>
    <w:rsid w:val="007065FA"/>
    <w:rsid w:val="00722069"/>
    <w:rsid w:val="00722C2A"/>
    <w:rsid w:val="007255CD"/>
    <w:rsid w:val="007365CD"/>
    <w:rsid w:val="007371C4"/>
    <w:rsid w:val="00742B2D"/>
    <w:rsid w:val="00742B9C"/>
    <w:rsid w:val="00745688"/>
    <w:rsid w:val="0076526D"/>
    <w:rsid w:val="00780874"/>
    <w:rsid w:val="00792CD3"/>
    <w:rsid w:val="00793077"/>
    <w:rsid w:val="007A6D97"/>
    <w:rsid w:val="007B446C"/>
    <w:rsid w:val="007E4EDF"/>
    <w:rsid w:val="007F1171"/>
    <w:rsid w:val="00805202"/>
    <w:rsid w:val="00806682"/>
    <w:rsid w:val="00823789"/>
    <w:rsid w:val="008366A3"/>
    <w:rsid w:val="008401F2"/>
    <w:rsid w:val="00872842"/>
    <w:rsid w:val="008755CE"/>
    <w:rsid w:val="008817FE"/>
    <w:rsid w:val="0088687A"/>
    <w:rsid w:val="00892B80"/>
    <w:rsid w:val="00895B5C"/>
    <w:rsid w:val="00895EA4"/>
    <w:rsid w:val="00896BAE"/>
    <w:rsid w:val="008977A9"/>
    <w:rsid w:val="008B3480"/>
    <w:rsid w:val="008B51A0"/>
    <w:rsid w:val="008C12A0"/>
    <w:rsid w:val="008C2BAF"/>
    <w:rsid w:val="008E340F"/>
    <w:rsid w:val="008E43A1"/>
    <w:rsid w:val="008F43CF"/>
    <w:rsid w:val="008F5C6A"/>
    <w:rsid w:val="008F5F10"/>
    <w:rsid w:val="00903C9F"/>
    <w:rsid w:val="00913985"/>
    <w:rsid w:val="009300FC"/>
    <w:rsid w:val="00930EE2"/>
    <w:rsid w:val="00933CAD"/>
    <w:rsid w:val="00935ED8"/>
    <w:rsid w:val="00941E8D"/>
    <w:rsid w:val="00952AB2"/>
    <w:rsid w:val="00956664"/>
    <w:rsid w:val="009640EA"/>
    <w:rsid w:val="00973050"/>
    <w:rsid w:val="009739CB"/>
    <w:rsid w:val="00977B5F"/>
    <w:rsid w:val="00981342"/>
    <w:rsid w:val="00991976"/>
    <w:rsid w:val="00992813"/>
    <w:rsid w:val="00993725"/>
    <w:rsid w:val="009A59B1"/>
    <w:rsid w:val="009B3B5C"/>
    <w:rsid w:val="009B681B"/>
    <w:rsid w:val="009C3E7E"/>
    <w:rsid w:val="009C6B9E"/>
    <w:rsid w:val="009C76FA"/>
    <w:rsid w:val="009E26C9"/>
    <w:rsid w:val="00A01AFF"/>
    <w:rsid w:val="00A0635E"/>
    <w:rsid w:val="00A108F9"/>
    <w:rsid w:val="00A10B20"/>
    <w:rsid w:val="00A1756B"/>
    <w:rsid w:val="00A2102D"/>
    <w:rsid w:val="00A22076"/>
    <w:rsid w:val="00A26E29"/>
    <w:rsid w:val="00A30613"/>
    <w:rsid w:val="00A350F7"/>
    <w:rsid w:val="00A551DD"/>
    <w:rsid w:val="00A56132"/>
    <w:rsid w:val="00A62D47"/>
    <w:rsid w:val="00A65221"/>
    <w:rsid w:val="00A676A3"/>
    <w:rsid w:val="00A7082D"/>
    <w:rsid w:val="00A74639"/>
    <w:rsid w:val="00A86C0E"/>
    <w:rsid w:val="00A90976"/>
    <w:rsid w:val="00A96B92"/>
    <w:rsid w:val="00AB09EC"/>
    <w:rsid w:val="00AC5442"/>
    <w:rsid w:val="00AF4CDE"/>
    <w:rsid w:val="00AF5995"/>
    <w:rsid w:val="00B12F61"/>
    <w:rsid w:val="00B13DC9"/>
    <w:rsid w:val="00B30D44"/>
    <w:rsid w:val="00B36993"/>
    <w:rsid w:val="00B408FA"/>
    <w:rsid w:val="00B47D22"/>
    <w:rsid w:val="00B5245E"/>
    <w:rsid w:val="00B52B2C"/>
    <w:rsid w:val="00B616CE"/>
    <w:rsid w:val="00B648AD"/>
    <w:rsid w:val="00B7471F"/>
    <w:rsid w:val="00B75BD1"/>
    <w:rsid w:val="00B763E5"/>
    <w:rsid w:val="00B81ACE"/>
    <w:rsid w:val="00B83ED6"/>
    <w:rsid w:val="00B85247"/>
    <w:rsid w:val="00BA0467"/>
    <w:rsid w:val="00BA17CD"/>
    <w:rsid w:val="00BC5287"/>
    <w:rsid w:val="00BC6AB5"/>
    <w:rsid w:val="00BD7DF4"/>
    <w:rsid w:val="00BE02FF"/>
    <w:rsid w:val="00BF197F"/>
    <w:rsid w:val="00BF3C84"/>
    <w:rsid w:val="00C00029"/>
    <w:rsid w:val="00C02002"/>
    <w:rsid w:val="00C06B2F"/>
    <w:rsid w:val="00C06EEE"/>
    <w:rsid w:val="00C12DF3"/>
    <w:rsid w:val="00C16577"/>
    <w:rsid w:val="00C17845"/>
    <w:rsid w:val="00C41ECE"/>
    <w:rsid w:val="00C42195"/>
    <w:rsid w:val="00C42700"/>
    <w:rsid w:val="00C6269C"/>
    <w:rsid w:val="00C66DF8"/>
    <w:rsid w:val="00C67462"/>
    <w:rsid w:val="00C77D75"/>
    <w:rsid w:val="00C9101F"/>
    <w:rsid w:val="00C9267C"/>
    <w:rsid w:val="00C96521"/>
    <w:rsid w:val="00CA42AE"/>
    <w:rsid w:val="00CA6DD6"/>
    <w:rsid w:val="00CC5C60"/>
    <w:rsid w:val="00CD07FC"/>
    <w:rsid w:val="00CF046B"/>
    <w:rsid w:val="00CF2643"/>
    <w:rsid w:val="00CF7480"/>
    <w:rsid w:val="00D10694"/>
    <w:rsid w:val="00D11BAA"/>
    <w:rsid w:val="00D13BF2"/>
    <w:rsid w:val="00D17A44"/>
    <w:rsid w:val="00D17BAB"/>
    <w:rsid w:val="00D2522D"/>
    <w:rsid w:val="00D3278F"/>
    <w:rsid w:val="00D34FE0"/>
    <w:rsid w:val="00D378FD"/>
    <w:rsid w:val="00D457B9"/>
    <w:rsid w:val="00D62E61"/>
    <w:rsid w:val="00D63ED3"/>
    <w:rsid w:val="00D707AE"/>
    <w:rsid w:val="00D7231F"/>
    <w:rsid w:val="00D741B5"/>
    <w:rsid w:val="00D77AC6"/>
    <w:rsid w:val="00D8269E"/>
    <w:rsid w:val="00D838A0"/>
    <w:rsid w:val="00DA088D"/>
    <w:rsid w:val="00DA1959"/>
    <w:rsid w:val="00DA4763"/>
    <w:rsid w:val="00DA5669"/>
    <w:rsid w:val="00DD003D"/>
    <w:rsid w:val="00DD0C37"/>
    <w:rsid w:val="00DD11D3"/>
    <w:rsid w:val="00DE7CAB"/>
    <w:rsid w:val="00DF0C89"/>
    <w:rsid w:val="00DF434A"/>
    <w:rsid w:val="00DF6613"/>
    <w:rsid w:val="00E0214F"/>
    <w:rsid w:val="00E022FB"/>
    <w:rsid w:val="00E11377"/>
    <w:rsid w:val="00E149BB"/>
    <w:rsid w:val="00E14A0F"/>
    <w:rsid w:val="00E4196C"/>
    <w:rsid w:val="00E43E80"/>
    <w:rsid w:val="00E518EB"/>
    <w:rsid w:val="00E52B22"/>
    <w:rsid w:val="00E57755"/>
    <w:rsid w:val="00E60742"/>
    <w:rsid w:val="00E638BB"/>
    <w:rsid w:val="00E73117"/>
    <w:rsid w:val="00E96D0C"/>
    <w:rsid w:val="00EA1B9F"/>
    <w:rsid w:val="00EA3D5E"/>
    <w:rsid w:val="00EB44F8"/>
    <w:rsid w:val="00EC1358"/>
    <w:rsid w:val="00EC3B28"/>
    <w:rsid w:val="00EC7684"/>
    <w:rsid w:val="00ED619B"/>
    <w:rsid w:val="00EE17AD"/>
    <w:rsid w:val="00EE4437"/>
    <w:rsid w:val="00F11EDA"/>
    <w:rsid w:val="00F174DA"/>
    <w:rsid w:val="00F2143B"/>
    <w:rsid w:val="00F22943"/>
    <w:rsid w:val="00F408BC"/>
    <w:rsid w:val="00F424BA"/>
    <w:rsid w:val="00F446B2"/>
    <w:rsid w:val="00F51F0B"/>
    <w:rsid w:val="00F63493"/>
    <w:rsid w:val="00F641AA"/>
    <w:rsid w:val="00F65222"/>
    <w:rsid w:val="00F6666E"/>
    <w:rsid w:val="00F66967"/>
    <w:rsid w:val="00F81F55"/>
    <w:rsid w:val="00F90858"/>
    <w:rsid w:val="00FA7B03"/>
    <w:rsid w:val="00FC77C8"/>
    <w:rsid w:val="00FD34B3"/>
    <w:rsid w:val="00FD3B9D"/>
    <w:rsid w:val="00FD7560"/>
    <w:rsid w:val="00FE1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055CE"/>
    <w:rPr>
      <w:rFonts w:ascii="Times New Roman" w:hAnsi="Times New Roman"/>
      <w:sz w:val="24"/>
    </w:rPr>
  </w:style>
  <w:style w:type="paragraph" w:styleId="1">
    <w:name w:val="heading 1"/>
    <w:basedOn w:val="a0"/>
    <w:next w:val="a0"/>
    <w:link w:val="10"/>
    <w:qFormat/>
    <w:rsid w:val="00A62D47"/>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A62D47"/>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592B8D"/>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92B8D"/>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uiPriority w:val="99"/>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A62D47"/>
    <w:pPr>
      <w:suppressLineNumbers/>
      <w:spacing w:after="0" w:line="240" w:lineRule="auto"/>
    </w:pPr>
    <w:rPr>
      <w:rFonts w:eastAsia="Times New Roman" w:cs="Times New Roman"/>
      <w:szCs w:val="24"/>
      <w:lang w:eastAsia="zh-CN"/>
    </w:rPr>
  </w:style>
  <w:style w:type="paragraph" w:styleId="ac">
    <w:name w:val="Block Text"/>
    <w:basedOn w:val="a0"/>
    <w:qFormat/>
    <w:rsid w:val="00A62D47"/>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A62D47"/>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uiPriority w:val="99"/>
    <w:rsid w:val="00A62D47"/>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uiPriority w:val="99"/>
    <w:qFormat/>
    <w:rsid w:val="00A62D47"/>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34"/>
    <w:qFormat/>
    <w:rsid w:val="00A62D47"/>
    <w:pPr>
      <w:spacing w:after="0" w:line="240" w:lineRule="auto"/>
      <w:ind w:left="708"/>
    </w:pPr>
    <w:rPr>
      <w:rFonts w:eastAsia="Times New Roman" w:cs="Times New Roman"/>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qFormat/>
    <w:rsid w:val="00793077"/>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A62D47"/>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uiPriority w:val="99"/>
    <w:qFormat/>
    <w:rsid w:val="00A62D47"/>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793077"/>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customStyle="1" w:styleId="aff2">
    <w:name w:val="Содержимое таблицы"/>
    <w:basedOn w:val="a0"/>
    <w:rsid w:val="002A0DD6"/>
    <w:pPr>
      <w:suppressLineNumbers/>
      <w:suppressAutoHyphens/>
      <w:spacing w:after="0" w:line="240" w:lineRule="auto"/>
    </w:pPr>
    <w:rPr>
      <w:rFonts w:eastAsia="Times New Roman" w:cs="Times New Roman"/>
      <w:szCs w:val="24"/>
      <w:lang w:eastAsia="ar-SA"/>
    </w:rPr>
  </w:style>
  <w:style w:type="paragraph" w:styleId="aff3">
    <w:name w:val="No Spacing"/>
    <w:uiPriority w:val="1"/>
    <w:qFormat/>
    <w:rsid w:val="00BC5287"/>
    <w:pPr>
      <w:spacing w:after="0" w:line="240" w:lineRule="auto"/>
    </w:pPr>
  </w:style>
  <w:style w:type="paragraph" w:customStyle="1" w:styleId="130">
    <w:name w:val="Основной текст13"/>
    <w:basedOn w:val="a0"/>
    <w:rsid w:val="00F6666E"/>
    <w:pPr>
      <w:shd w:val="clear" w:color="auto" w:fill="FFFFFF"/>
      <w:spacing w:after="60" w:line="274" w:lineRule="exact"/>
      <w:ind w:hanging="1480"/>
      <w:jc w:val="both"/>
    </w:pPr>
    <w:rPr>
      <w:rFonts w:eastAsia="Times New Roman" w:cs="Times New Roman"/>
      <w:sz w:val="23"/>
      <w:szCs w:val="23"/>
      <w:lang w:eastAsia="ru-RU"/>
    </w:rPr>
  </w:style>
  <w:style w:type="character" w:customStyle="1" w:styleId="210">
    <w:name w:val="Основной текст + Полужирный21"/>
    <w:rsid w:val="00F6666E"/>
    <w:rPr>
      <w:b/>
      <w:bCs/>
      <w:spacing w:val="4"/>
      <w:sz w:val="23"/>
      <w:szCs w:val="23"/>
      <w:shd w:val="clear" w:color="auto" w:fill="FFFFFF"/>
      <w:lang w:bidi="ar-SA"/>
    </w:rPr>
  </w:style>
  <w:style w:type="character" w:styleId="aff4">
    <w:name w:val="Strong"/>
    <w:basedOn w:val="a1"/>
    <w:uiPriority w:val="22"/>
    <w:qFormat/>
    <w:rsid w:val="00B75BD1"/>
    <w:rPr>
      <w:b/>
      <w:bCs/>
    </w:rPr>
  </w:style>
  <w:style w:type="table" w:customStyle="1" w:styleId="16">
    <w:name w:val="Сетка таблицы1"/>
    <w:basedOn w:val="a2"/>
    <w:next w:val="af4"/>
    <w:uiPriority w:val="39"/>
    <w:rsid w:val="00D72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297">
      <w:bodyDiv w:val="1"/>
      <w:marLeft w:val="0"/>
      <w:marRight w:val="0"/>
      <w:marTop w:val="0"/>
      <w:marBottom w:val="0"/>
      <w:divBdr>
        <w:top w:val="none" w:sz="0" w:space="0" w:color="auto"/>
        <w:left w:val="none" w:sz="0" w:space="0" w:color="auto"/>
        <w:bottom w:val="none" w:sz="0" w:space="0" w:color="auto"/>
        <w:right w:val="none" w:sz="0" w:space="0" w:color="auto"/>
      </w:divBdr>
    </w:div>
    <w:div w:id="8874701">
      <w:bodyDiv w:val="1"/>
      <w:marLeft w:val="0"/>
      <w:marRight w:val="0"/>
      <w:marTop w:val="0"/>
      <w:marBottom w:val="0"/>
      <w:divBdr>
        <w:top w:val="none" w:sz="0" w:space="0" w:color="auto"/>
        <w:left w:val="none" w:sz="0" w:space="0" w:color="auto"/>
        <w:bottom w:val="none" w:sz="0" w:space="0" w:color="auto"/>
        <w:right w:val="none" w:sz="0" w:space="0" w:color="auto"/>
      </w:divBdr>
    </w:div>
    <w:div w:id="81951216">
      <w:bodyDiv w:val="1"/>
      <w:marLeft w:val="0"/>
      <w:marRight w:val="0"/>
      <w:marTop w:val="0"/>
      <w:marBottom w:val="0"/>
      <w:divBdr>
        <w:top w:val="none" w:sz="0" w:space="0" w:color="auto"/>
        <w:left w:val="none" w:sz="0" w:space="0" w:color="auto"/>
        <w:bottom w:val="none" w:sz="0" w:space="0" w:color="auto"/>
        <w:right w:val="none" w:sz="0" w:space="0" w:color="auto"/>
      </w:divBdr>
    </w:div>
    <w:div w:id="112093070">
      <w:bodyDiv w:val="1"/>
      <w:marLeft w:val="0"/>
      <w:marRight w:val="0"/>
      <w:marTop w:val="0"/>
      <w:marBottom w:val="0"/>
      <w:divBdr>
        <w:top w:val="none" w:sz="0" w:space="0" w:color="auto"/>
        <w:left w:val="none" w:sz="0" w:space="0" w:color="auto"/>
        <w:bottom w:val="none" w:sz="0" w:space="0" w:color="auto"/>
        <w:right w:val="none" w:sz="0" w:space="0" w:color="auto"/>
      </w:divBdr>
    </w:div>
    <w:div w:id="113066458">
      <w:bodyDiv w:val="1"/>
      <w:marLeft w:val="0"/>
      <w:marRight w:val="0"/>
      <w:marTop w:val="0"/>
      <w:marBottom w:val="0"/>
      <w:divBdr>
        <w:top w:val="none" w:sz="0" w:space="0" w:color="auto"/>
        <w:left w:val="none" w:sz="0" w:space="0" w:color="auto"/>
        <w:bottom w:val="none" w:sz="0" w:space="0" w:color="auto"/>
        <w:right w:val="none" w:sz="0" w:space="0" w:color="auto"/>
      </w:divBdr>
    </w:div>
    <w:div w:id="141630118">
      <w:bodyDiv w:val="1"/>
      <w:marLeft w:val="0"/>
      <w:marRight w:val="0"/>
      <w:marTop w:val="0"/>
      <w:marBottom w:val="0"/>
      <w:divBdr>
        <w:top w:val="none" w:sz="0" w:space="0" w:color="auto"/>
        <w:left w:val="none" w:sz="0" w:space="0" w:color="auto"/>
        <w:bottom w:val="none" w:sz="0" w:space="0" w:color="auto"/>
        <w:right w:val="none" w:sz="0" w:space="0" w:color="auto"/>
      </w:divBdr>
    </w:div>
    <w:div w:id="176116716">
      <w:bodyDiv w:val="1"/>
      <w:marLeft w:val="0"/>
      <w:marRight w:val="0"/>
      <w:marTop w:val="0"/>
      <w:marBottom w:val="0"/>
      <w:divBdr>
        <w:top w:val="none" w:sz="0" w:space="0" w:color="auto"/>
        <w:left w:val="none" w:sz="0" w:space="0" w:color="auto"/>
        <w:bottom w:val="none" w:sz="0" w:space="0" w:color="auto"/>
        <w:right w:val="none" w:sz="0" w:space="0" w:color="auto"/>
      </w:divBdr>
    </w:div>
    <w:div w:id="204950723">
      <w:bodyDiv w:val="1"/>
      <w:marLeft w:val="0"/>
      <w:marRight w:val="0"/>
      <w:marTop w:val="0"/>
      <w:marBottom w:val="0"/>
      <w:divBdr>
        <w:top w:val="none" w:sz="0" w:space="0" w:color="auto"/>
        <w:left w:val="none" w:sz="0" w:space="0" w:color="auto"/>
        <w:bottom w:val="none" w:sz="0" w:space="0" w:color="auto"/>
        <w:right w:val="none" w:sz="0" w:space="0" w:color="auto"/>
      </w:divBdr>
    </w:div>
    <w:div w:id="232356965">
      <w:bodyDiv w:val="1"/>
      <w:marLeft w:val="0"/>
      <w:marRight w:val="0"/>
      <w:marTop w:val="0"/>
      <w:marBottom w:val="0"/>
      <w:divBdr>
        <w:top w:val="none" w:sz="0" w:space="0" w:color="auto"/>
        <w:left w:val="none" w:sz="0" w:space="0" w:color="auto"/>
        <w:bottom w:val="none" w:sz="0" w:space="0" w:color="auto"/>
        <w:right w:val="none" w:sz="0" w:space="0" w:color="auto"/>
      </w:divBdr>
    </w:div>
    <w:div w:id="309558533">
      <w:bodyDiv w:val="1"/>
      <w:marLeft w:val="0"/>
      <w:marRight w:val="0"/>
      <w:marTop w:val="0"/>
      <w:marBottom w:val="0"/>
      <w:divBdr>
        <w:top w:val="none" w:sz="0" w:space="0" w:color="auto"/>
        <w:left w:val="none" w:sz="0" w:space="0" w:color="auto"/>
        <w:bottom w:val="none" w:sz="0" w:space="0" w:color="auto"/>
        <w:right w:val="none" w:sz="0" w:space="0" w:color="auto"/>
      </w:divBdr>
    </w:div>
    <w:div w:id="339235508">
      <w:bodyDiv w:val="1"/>
      <w:marLeft w:val="0"/>
      <w:marRight w:val="0"/>
      <w:marTop w:val="0"/>
      <w:marBottom w:val="0"/>
      <w:divBdr>
        <w:top w:val="none" w:sz="0" w:space="0" w:color="auto"/>
        <w:left w:val="none" w:sz="0" w:space="0" w:color="auto"/>
        <w:bottom w:val="none" w:sz="0" w:space="0" w:color="auto"/>
        <w:right w:val="none" w:sz="0" w:space="0" w:color="auto"/>
      </w:divBdr>
    </w:div>
    <w:div w:id="358166449">
      <w:bodyDiv w:val="1"/>
      <w:marLeft w:val="0"/>
      <w:marRight w:val="0"/>
      <w:marTop w:val="0"/>
      <w:marBottom w:val="0"/>
      <w:divBdr>
        <w:top w:val="none" w:sz="0" w:space="0" w:color="auto"/>
        <w:left w:val="none" w:sz="0" w:space="0" w:color="auto"/>
        <w:bottom w:val="none" w:sz="0" w:space="0" w:color="auto"/>
        <w:right w:val="none" w:sz="0" w:space="0" w:color="auto"/>
      </w:divBdr>
    </w:div>
    <w:div w:id="359479737">
      <w:bodyDiv w:val="1"/>
      <w:marLeft w:val="0"/>
      <w:marRight w:val="0"/>
      <w:marTop w:val="0"/>
      <w:marBottom w:val="0"/>
      <w:divBdr>
        <w:top w:val="none" w:sz="0" w:space="0" w:color="auto"/>
        <w:left w:val="none" w:sz="0" w:space="0" w:color="auto"/>
        <w:bottom w:val="none" w:sz="0" w:space="0" w:color="auto"/>
        <w:right w:val="none" w:sz="0" w:space="0" w:color="auto"/>
      </w:divBdr>
    </w:div>
    <w:div w:id="362485402">
      <w:bodyDiv w:val="1"/>
      <w:marLeft w:val="0"/>
      <w:marRight w:val="0"/>
      <w:marTop w:val="0"/>
      <w:marBottom w:val="0"/>
      <w:divBdr>
        <w:top w:val="none" w:sz="0" w:space="0" w:color="auto"/>
        <w:left w:val="none" w:sz="0" w:space="0" w:color="auto"/>
        <w:bottom w:val="none" w:sz="0" w:space="0" w:color="auto"/>
        <w:right w:val="none" w:sz="0" w:space="0" w:color="auto"/>
      </w:divBdr>
    </w:div>
    <w:div w:id="375155663">
      <w:bodyDiv w:val="1"/>
      <w:marLeft w:val="0"/>
      <w:marRight w:val="0"/>
      <w:marTop w:val="0"/>
      <w:marBottom w:val="0"/>
      <w:divBdr>
        <w:top w:val="none" w:sz="0" w:space="0" w:color="auto"/>
        <w:left w:val="none" w:sz="0" w:space="0" w:color="auto"/>
        <w:bottom w:val="none" w:sz="0" w:space="0" w:color="auto"/>
        <w:right w:val="none" w:sz="0" w:space="0" w:color="auto"/>
      </w:divBdr>
    </w:div>
    <w:div w:id="399330676">
      <w:bodyDiv w:val="1"/>
      <w:marLeft w:val="0"/>
      <w:marRight w:val="0"/>
      <w:marTop w:val="0"/>
      <w:marBottom w:val="0"/>
      <w:divBdr>
        <w:top w:val="none" w:sz="0" w:space="0" w:color="auto"/>
        <w:left w:val="none" w:sz="0" w:space="0" w:color="auto"/>
        <w:bottom w:val="none" w:sz="0" w:space="0" w:color="auto"/>
        <w:right w:val="none" w:sz="0" w:space="0" w:color="auto"/>
      </w:divBdr>
    </w:div>
    <w:div w:id="524171192">
      <w:bodyDiv w:val="1"/>
      <w:marLeft w:val="0"/>
      <w:marRight w:val="0"/>
      <w:marTop w:val="0"/>
      <w:marBottom w:val="0"/>
      <w:divBdr>
        <w:top w:val="none" w:sz="0" w:space="0" w:color="auto"/>
        <w:left w:val="none" w:sz="0" w:space="0" w:color="auto"/>
        <w:bottom w:val="none" w:sz="0" w:space="0" w:color="auto"/>
        <w:right w:val="none" w:sz="0" w:space="0" w:color="auto"/>
      </w:divBdr>
    </w:div>
    <w:div w:id="548223639">
      <w:bodyDiv w:val="1"/>
      <w:marLeft w:val="0"/>
      <w:marRight w:val="0"/>
      <w:marTop w:val="0"/>
      <w:marBottom w:val="0"/>
      <w:divBdr>
        <w:top w:val="none" w:sz="0" w:space="0" w:color="auto"/>
        <w:left w:val="none" w:sz="0" w:space="0" w:color="auto"/>
        <w:bottom w:val="none" w:sz="0" w:space="0" w:color="auto"/>
        <w:right w:val="none" w:sz="0" w:space="0" w:color="auto"/>
      </w:divBdr>
    </w:div>
    <w:div w:id="581372660">
      <w:bodyDiv w:val="1"/>
      <w:marLeft w:val="0"/>
      <w:marRight w:val="0"/>
      <w:marTop w:val="0"/>
      <w:marBottom w:val="0"/>
      <w:divBdr>
        <w:top w:val="none" w:sz="0" w:space="0" w:color="auto"/>
        <w:left w:val="none" w:sz="0" w:space="0" w:color="auto"/>
        <w:bottom w:val="none" w:sz="0" w:space="0" w:color="auto"/>
        <w:right w:val="none" w:sz="0" w:space="0" w:color="auto"/>
      </w:divBdr>
    </w:div>
    <w:div w:id="648556814">
      <w:bodyDiv w:val="1"/>
      <w:marLeft w:val="0"/>
      <w:marRight w:val="0"/>
      <w:marTop w:val="0"/>
      <w:marBottom w:val="0"/>
      <w:divBdr>
        <w:top w:val="none" w:sz="0" w:space="0" w:color="auto"/>
        <w:left w:val="none" w:sz="0" w:space="0" w:color="auto"/>
        <w:bottom w:val="none" w:sz="0" w:space="0" w:color="auto"/>
        <w:right w:val="none" w:sz="0" w:space="0" w:color="auto"/>
      </w:divBdr>
    </w:div>
    <w:div w:id="708726784">
      <w:bodyDiv w:val="1"/>
      <w:marLeft w:val="0"/>
      <w:marRight w:val="0"/>
      <w:marTop w:val="0"/>
      <w:marBottom w:val="0"/>
      <w:divBdr>
        <w:top w:val="none" w:sz="0" w:space="0" w:color="auto"/>
        <w:left w:val="none" w:sz="0" w:space="0" w:color="auto"/>
        <w:bottom w:val="none" w:sz="0" w:space="0" w:color="auto"/>
        <w:right w:val="none" w:sz="0" w:space="0" w:color="auto"/>
      </w:divBdr>
    </w:div>
    <w:div w:id="711147954">
      <w:bodyDiv w:val="1"/>
      <w:marLeft w:val="0"/>
      <w:marRight w:val="0"/>
      <w:marTop w:val="0"/>
      <w:marBottom w:val="0"/>
      <w:divBdr>
        <w:top w:val="none" w:sz="0" w:space="0" w:color="auto"/>
        <w:left w:val="none" w:sz="0" w:space="0" w:color="auto"/>
        <w:bottom w:val="none" w:sz="0" w:space="0" w:color="auto"/>
        <w:right w:val="none" w:sz="0" w:space="0" w:color="auto"/>
      </w:divBdr>
    </w:div>
    <w:div w:id="737437782">
      <w:bodyDiv w:val="1"/>
      <w:marLeft w:val="0"/>
      <w:marRight w:val="0"/>
      <w:marTop w:val="0"/>
      <w:marBottom w:val="0"/>
      <w:divBdr>
        <w:top w:val="none" w:sz="0" w:space="0" w:color="auto"/>
        <w:left w:val="none" w:sz="0" w:space="0" w:color="auto"/>
        <w:bottom w:val="none" w:sz="0" w:space="0" w:color="auto"/>
        <w:right w:val="none" w:sz="0" w:space="0" w:color="auto"/>
      </w:divBdr>
    </w:div>
    <w:div w:id="815611109">
      <w:bodyDiv w:val="1"/>
      <w:marLeft w:val="0"/>
      <w:marRight w:val="0"/>
      <w:marTop w:val="0"/>
      <w:marBottom w:val="0"/>
      <w:divBdr>
        <w:top w:val="none" w:sz="0" w:space="0" w:color="auto"/>
        <w:left w:val="none" w:sz="0" w:space="0" w:color="auto"/>
        <w:bottom w:val="none" w:sz="0" w:space="0" w:color="auto"/>
        <w:right w:val="none" w:sz="0" w:space="0" w:color="auto"/>
      </w:divBdr>
    </w:div>
    <w:div w:id="845170051">
      <w:bodyDiv w:val="1"/>
      <w:marLeft w:val="0"/>
      <w:marRight w:val="0"/>
      <w:marTop w:val="0"/>
      <w:marBottom w:val="0"/>
      <w:divBdr>
        <w:top w:val="none" w:sz="0" w:space="0" w:color="auto"/>
        <w:left w:val="none" w:sz="0" w:space="0" w:color="auto"/>
        <w:bottom w:val="none" w:sz="0" w:space="0" w:color="auto"/>
        <w:right w:val="none" w:sz="0" w:space="0" w:color="auto"/>
      </w:divBdr>
    </w:div>
    <w:div w:id="887256978">
      <w:bodyDiv w:val="1"/>
      <w:marLeft w:val="0"/>
      <w:marRight w:val="0"/>
      <w:marTop w:val="0"/>
      <w:marBottom w:val="0"/>
      <w:divBdr>
        <w:top w:val="none" w:sz="0" w:space="0" w:color="auto"/>
        <w:left w:val="none" w:sz="0" w:space="0" w:color="auto"/>
        <w:bottom w:val="none" w:sz="0" w:space="0" w:color="auto"/>
        <w:right w:val="none" w:sz="0" w:space="0" w:color="auto"/>
      </w:divBdr>
    </w:div>
    <w:div w:id="940451009">
      <w:bodyDiv w:val="1"/>
      <w:marLeft w:val="0"/>
      <w:marRight w:val="0"/>
      <w:marTop w:val="0"/>
      <w:marBottom w:val="0"/>
      <w:divBdr>
        <w:top w:val="none" w:sz="0" w:space="0" w:color="auto"/>
        <w:left w:val="none" w:sz="0" w:space="0" w:color="auto"/>
        <w:bottom w:val="none" w:sz="0" w:space="0" w:color="auto"/>
        <w:right w:val="none" w:sz="0" w:space="0" w:color="auto"/>
      </w:divBdr>
    </w:div>
    <w:div w:id="944071716">
      <w:bodyDiv w:val="1"/>
      <w:marLeft w:val="0"/>
      <w:marRight w:val="0"/>
      <w:marTop w:val="0"/>
      <w:marBottom w:val="0"/>
      <w:divBdr>
        <w:top w:val="none" w:sz="0" w:space="0" w:color="auto"/>
        <w:left w:val="none" w:sz="0" w:space="0" w:color="auto"/>
        <w:bottom w:val="none" w:sz="0" w:space="0" w:color="auto"/>
        <w:right w:val="none" w:sz="0" w:space="0" w:color="auto"/>
      </w:divBdr>
    </w:div>
    <w:div w:id="956832835">
      <w:bodyDiv w:val="1"/>
      <w:marLeft w:val="0"/>
      <w:marRight w:val="0"/>
      <w:marTop w:val="0"/>
      <w:marBottom w:val="0"/>
      <w:divBdr>
        <w:top w:val="none" w:sz="0" w:space="0" w:color="auto"/>
        <w:left w:val="none" w:sz="0" w:space="0" w:color="auto"/>
        <w:bottom w:val="none" w:sz="0" w:space="0" w:color="auto"/>
        <w:right w:val="none" w:sz="0" w:space="0" w:color="auto"/>
      </w:divBdr>
    </w:div>
    <w:div w:id="1009331669">
      <w:bodyDiv w:val="1"/>
      <w:marLeft w:val="0"/>
      <w:marRight w:val="0"/>
      <w:marTop w:val="0"/>
      <w:marBottom w:val="0"/>
      <w:divBdr>
        <w:top w:val="none" w:sz="0" w:space="0" w:color="auto"/>
        <w:left w:val="none" w:sz="0" w:space="0" w:color="auto"/>
        <w:bottom w:val="none" w:sz="0" w:space="0" w:color="auto"/>
        <w:right w:val="none" w:sz="0" w:space="0" w:color="auto"/>
      </w:divBdr>
    </w:div>
    <w:div w:id="1025863090">
      <w:bodyDiv w:val="1"/>
      <w:marLeft w:val="0"/>
      <w:marRight w:val="0"/>
      <w:marTop w:val="0"/>
      <w:marBottom w:val="0"/>
      <w:divBdr>
        <w:top w:val="none" w:sz="0" w:space="0" w:color="auto"/>
        <w:left w:val="none" w:sz="0" w:space="0" w:color="auto"/>
        <w:bottom w:val="none" w:sz="0" w:space="0" w:color="auto"/>
        <w:right w:val="none" w:sz="0" w:space="0" w:color="auto"/>
      </w:divBdr>
    </w:div>
    <w:div w:id="1028606934">
      <w:bodyDiv w:val="1"/>
      <w:marLeft w:val="0"/>
      <w:marRight w:val="0"/>
      <w:marTop w:val="0"/>
      <w:marBottom w:val="0"/>
      <w:divBdr>
        <w:top w:val="none" w:sz="0" w:space="0" w:color="auto"/>
        <w:left w:val="none" w:sz="0" w:space="0" w:color="auto"/>
        <w:bottom w:val="none" w:sz="0" w:space="0" w:color="auto"/>
        <w:right w:val="none" w:sz="0" w:space="0" w:color="auto"/>
      </w:divBdr>
    </w:div>
    <w:div w:id="1164206001">
      <w:bodyDiv w:val="1"/>
      <w:marLeft w:val="0"/>
      <w:marRight w:val="0"/>
      <w:marTop w:val="0"/>
      <w:marBottom w:val="0"/>
      <w:divBdr>
        <w:top w:val="none" w:sz="0" w:space="0" w:color="auto"/>
        <w:left w:val="none" w:sz="0" w:space="0" w:color="auto"/>
        <w:bottom w:val="none" w:sz="0" w:space="0" w:color="auto"/>
        <w:right w:val="none" w:sz="0" w:space="0" w:color="auto"/>
      </w:divBdr>
    </w:div>
    <w:div w:id="1186745076">
      <w:bodyDiv w:val="1"/>
      <w:marLeft w:val="0"/>
      <w:marRight w:val="0"/>
      <w:marTop w:val="0"/>
      <w:marBottom w:val="0"/>
      <w:divBdr>
        <w:top w:val="none" w:sz="0" w:space="0" w:color="auto"/>
        <w:left w:val="none" w:sz="0" w:space="0" w:color="auto"/>
        <w:bottom w:val="none" w:sz="0" w:space="0" w:color="auto"/>
        <w:right w:val="none" w:sz="0" w:space="0" w:color="auto"/>
      </w:divBdr>
    </w:div>
    <w:div w:id="1206678087">
      <w:bodyDiv w:val="1"/>
      <w:marLeft w:val="0"/>
      <w:marRight w:val="0"/>
      <w:marTop w:val="0"/>
      <w:marBottom w:val="0"/>
      <w:divBdr>
        <w:top w:val="none" w:sz="0" w:space="0" w:color="auto"/>
        <w:left w:val="none" w:sz="0" w:space="0" w:color="auto"/>
        <w:bottom w:val="none" w:sz="0" w:space="0" w:color="auto"/>
        <w:right w:val="none" w:sz="0" w:space="0" w:color="auto"/>
      </w:divBdr>
    </w:div>
    <w:div w:id="1243758673">
      <w:bodyDiv w:val="1"/>
      <w:marLeft w:val="0"/>
      <w:marRight w:val="0"/>
      <w:marTop w:val="0"/>
      <w:marBottom w:val="0"/>
      <w:divBdr>
        <w:top w:val="none" w:sz="0" w:space="0" w:color="auto"/>
        <w:left w:val="none" w:sz="0" w:space="0" w:color="auto"/>
        <w:bottom w:val="none" w:sz="0" w:space="0" w:color="auto"/>
        <w:right w:val="none" w:sz="0" w:space="0" w:color="auto"/>
      </w:divBdr>
    </w:div>
    <w:div w:id="1284730512">
      <w:bodyDiv w:val="1"/>
      <w:marLeft w:val="0"/>
      <w:marRight w:val="0"/>
      <w:marTop w:val="0"/>
      <w:marBottom w:val="0"/>
      <w:divBdr>
        <w:top w:val="none" w:sz="0" w:space="0" w:color="auto"/>
        <w:left w:val="none" w:sz="0" w:space="0" w:color="auto"/>
        <w:bottom w:val="none" w:sz="0" w:space="0" w:color="auto"/>
        <w:right w:val="none" w:sz="0" w:space="0" w:color="auto"/>
      </w:divBdr>
    </w:div>
    <w:div w:id="1290866204">
      <w:bodyDiv w:val="1"/>
      <w:marLeft w:val="0"/>
      <w:marRight w:val="0"/>
      <w:marTop w:val="0"/>
      <w:marBottom w:val="0"/>
      <w:divBdr>
        <w:top w:val="none" w:sz="0" w:space="0" w:color="auto"/>
        <w:left w:val="none" w:sz="0" w:space="0" w:color="auto"/>
        <w:bottom w:val="none" w:sz="0" w:space="0" w:color="auto"/>
        <w:right w:val="none" w:sz="0" w:space="0" w:color="auto"/>
      </w:divBdr>
    </w:div>
    <w:div w:id="1335307022">
      <w:bodyDiv w:val="1"/>
      <w:marLeft w:val="0"/>
      <w:marRight w:val="0"/>
      <w:marTop w:val="0"/>
      <w:marBottom w:val="0"/>
      <w:divBdr>
        <w:top w:val="none" w:sz="0" w:space="0" w:color="auto"/>
        <w:left w:val="none" w:sz="0" w:space="0" w:color="auto"/>
        <w:bottom w:val="none" w:sz="0" w:space="0" w:color="auto"/>
        <w:right w:val="none" w:sz="0" w:space="0" w:color="auto"/>
      </w:divBdr>
    </w:div>
    <w:div w:id="1348487029">
      <w:bodyDiv w:val="1"/>
      <w:marLeft w:val="0"/>
      <w:marRight w:val="0"/>
      <w:marTop w:val="0"/>
      <w:marBottom w:val="0"/>
      <w:divBdr>
        <w:top w:val="none" w:sz="0" w:space="0" w:color="auto"/>
        <w:left w:val="none" w:sz="0" w:space="0" w:color="auto"/>
        <w:bottom w:val="none" w:sz="0" w:space="0" w:color="auto"/>
        <w:right w:val="none" w:sz="0" w:space="0" w:color="auto"/>
      </w:divBdr>
    </w:div>
    <w:div w:id="1350986207">
      <w:bodyDiv w:val="1"/>
      <w:marLeft w:val="0"/>
      <w:marRight w:val="0"/>
      <w:marTop w:val="0"/>
      <w:marBottom w:val="0"/>
      <w:divBdr>
        <w:top w:val="none" w:sz="0" w:space="0" w:color="auto"/>
        <w:left w:val="none" w:sz="0" w:space="0" w:color="auto"/>
        <w:bottom w:val="none" w:sz="0" w:space="0" w:color="auto"/>
        <w:right w:val="none" w:sz="0" w:space="0" w:color="auto"/>
      </w:divBdr>
    </w:div>
    <w:div w:id="1367174331">
      <w:bodyDiv w:val="1"/>
      <w:marLeft w:val="0"/>
      <w:marRight w:val="0"/>
      <w:marTop w:val="0"/>
      <w:marBottom w:val="0"/>
      <w:divBdr>
        <w:top w:val="none" w:sz="0" w:space="0" w:color="auto"/>
        <w:left w:val="none" w:sz="0" w:space="0" w:color="auto"/>
        <w:bottom w:val="none" w:sz="0" w:space="0" w:color="auto"/>
        <w:right w:val="none" w:sz="0" w:space="0" w:color="auto"/>
      </w:divBdr>
    </w:div>
    <w:div w:id="1420056665">
      <w:bodyDiv w:val="1"/>
      <w:marLeft w:val="0"/>
      <w:marRight w:val="0"/>
      <w:marTop w:val="0"/>
      <w:marBottom w:val="0"/>
      <w:divBdr>
        <w:top w:val="none" w:sz="0" w:space="0" w:color="auto"/>
        <w:left w:val="none" w:sz="0" w:space="0" w:color="auto"/>
        <w:bottom w:val="none" w:sz="0" w:space="0" w:color="auto"/>
        <w:right w:val="none" w:sz="0" w:space="0" w:color="auto"/>
      </w:divBdr>
    </w:div>
    <w:div w:id="1447770220">
      <w:bodyDiv w:val="1"/>
      <w:marLeft w:val="0"/>
      <w:marRight w:val="0"/>
      <w:marTop w:val="0"/>
      <w:marBottom w:val="0"/>
      <w:divBdr>
        <w:top w:val="none" w:sz="0" w:space="0" w:color="auto"/>
        <w:left w:val="none" w:sz="0" w:space="0" w:color="auto"/>
        <w:bottom w:val="none" w:sz="0" w:space="0" w:color="auto"/>
        <w:right w:val="none" w:sz="0" w:space="0" w:color="auto"/>
      </w:divBdr>
    </w:div>
    <w:div w:id="1500535836">
      <w:bodyDiv w:val="1"/>
      <w:marLeft w:val="0"/>
      <w:marRight w:val="0"/>
      <w:marTop w:val="0"/>
      <w:marBottom w:val="0"/>
      <w:divBdr>
        <w:top w:val="none" w:sz="0" w:space="0" w:color="auto"/>
        <w:left w:val="none" w:sz="0" w:space="0" w:color="auto"/>
        <w:bottom w:val="none" w:sz="0" w:space="0" w:color="auto"/>
        <w:right w:val="none" w:sz="0" w:space="0" w:color="auto"/>
      </w:divBdr>
    </w:div>
    <w:div w:id="1633562429">
      <w:bodyDiv w:val="1"/>
      <w:marLeft w:val="0"/>
      <w:marRight w:val="0"/>
      <w:marTop w:val="0"/>
      <w:marBottom w:val="0"/>
      <w:divBdr>
        <w:top w:val="none" w:sz="0" w:space="0" w:color="auto"/>
        <w:left w:val="none" w:sz="0" w:space="0" w:color="auto"/>
        <w:bottom w:val="none" w:sz="0" w:space="0" w:color="auto"/>
        <w:right w:val="none" w:sz="0" w:space="0" w:color="auto"/>
      </w:divBdr>
    </w:div>
    <w:div w:id="1718551846">
      <w:bodyDiv w:val="1"/>
      <w:marLeft w:val="0"/>
      <w:marRight w:val="0"/>
      <w:marTop w:val="0"/>
      <w:marBottom w:val="0"/>
      <w:divBdr>
        <w:top w:val="none" w:sz="0" w:space="0" w:color="auto"/>
        <w:left w:val="none" w:sz="0" w:space="0" w:color="auto"/>
        <w:bottom w:val="none" w:sz="0" w:space="0" w:color="auto"/>
        <w:right w:val="none" w:sz="0" w:space="0" w:color="auto"/>
      </w:divBdr>
    </w:div>
    <w:div w:id="1753116919">
      <w:bodyDiv w:val="1"/>
      <w:marLeft w:val="0"/>
      <w:marRight w:val="0"/>
      <w:marTop w:val="0"/>
      <w:marBottom w:val="0"/>
      <w:divBdr>
        <w:top w:val="none" w:sz="0" w:space="0" w:color="auto"/>
        <w:left w:val="none" w:sz="0" w:space="0" w:color="auto"/>
        <w:bottom w:val="none" w:sz="0" w:space="0" w:color="auto"/>
        <w:right w:val="none" w:sz="0" w:space="0" w:color="auto"/>
      </w:divBdr>
    </w:div>
    <w:div w:id="1815683865">
      <w:bodyDiv w:val="1"/>
      <w:marLeft w:val="0"/>
      <w:marRight w:val="0"/>
      <w:marTop w:val="0"/>
      <w:marBottom w:val="0"/>
      <w:divBdr>
        <w:top w:val="none" w:sz="0" w:space="0" w:color="auto"/>
        <w:left w:val="none" w:sz="0" w:space="0" w:color="auto"/>
        <w:bottom w:val="none" w:sz="0" w:space="0" w:color="auto"/>
        <w:right w:val="none" w:sz="0" w:space="0" w:color="auto"/>
      </w:divBdr>
    </w:div>
    <w:div w:id="1832596742">
      <w:bodyDiv w:val="1"/>
      <w:marLeft w:val="0"/>
      <w:marRight w:val="0"/>
      <w:marTop w:val="0"/>
      <w:marBottom w:val="0"/>
      <w:divBdr>
        <w:top w:val="none" w:sz="0" w:space="0" w:color="auto"/>
        <w:left w:val="none" w:sz="0" w:space="0" w:color="auto"/>
        <w:bottom w:val="none" w:sz="0" w:space="0" w:color="auto"/>
        <w:right w:val="none" w:sz="0" w:space="0" w:color="auto"/>
      </w:divBdr>
    </w:div>
    <w:div w:id="1924029265">
      <w:bodyDiv w:val="1"/>
      <w:marLeft w:val="0"/>
      <w:marRight w:val="0"/>
      <w:marTop w:val="0"/>
      <w:marBottom w:val="0"/>
      <w:divBdr>
        <w:top w:val="none" w:sz="0" w:space="0" w:color="auto"/>
        <w:left w:val="none" w:sz="0" w:space="0" w:color="auto"/>
        <w:bottom w:val="none" w:sz="0" w:space="0" w:color="auto"/>
        <w:right w:val="none" w:sz="0" w:space="0" w:color="auto"/>
      </w:divBdr>
    </w:div>
    <w:div w:id="1931230353">
      <w:bodyDiv w:val="1"/>
      <w:marLeft w:val="0"/>
      <w:marRight w:val="0"/>
      <w:marTop w:val="0"/>
      <w:marBottom w:val="0"/>
      <w:divBdr>
        <w:top w:val="none" w:sz="0" w:space="0" w:color="auto"/>
        <w:left w:val="none" w:sz="0" w:space="0" w:color="auto"/>
        <w:bottom w:val="none" w:sz="0" w:space="0" w:color="auto"/>
        <w:right w:val="none" w:sz="0" w:space="0" w:color="auto"/>
      </w:divBdr>
    </w:div>
    <w:div w:id="2043749831">
      <w:bodyDiv w:val="1"/>
      <w:marLeft w:val="0"/>
      <w:marRight w:val="0"/>
      <w:marTop w:val="0"/>
      <w:marBottom w:val="0"/>
      <w:divBdr>
        <w:top w:val="none" w:sz="0" w:space="0" w:color="auto"/>
        <w:left w:val="none" w:sz="0" w:space="0" w:color="auto"/>
        <w:bottom w:val="none" w:sz="0" w:space="0" w:color="auto"/>
        <w:right w:val="none" w:sz="0" w:space="0" w:color="auto"/>
      </w:divBdr>
    </w:div>
    <w:div w:id="2067023343">
      <w:bodyDiv w:val="1"/>
      <w:marLeft w:val="0"/>
      <w:marRight w:val="0"/>
      <w:marTop w:val="0"/>
      <w:marBottom w:val="0"/>
      <w:divBdr>
        <w:top w:val="none" w:sz="0" w:space="0" w:color="auto"/>
        <w:left w:val="none" w:sz="0" w:space="0" w:color="auto"/>
        <w:bottom w:val="none" w:sz="0" w:space="0" w:color="auto"/>
        <w:right w:val="none" w:sz="0" w:space="0" w:color="auto"/>
      </w:divBdr>
    </w:div>
    <w:div w:id="2073388972">
      <w:bodyDiv w:val="1"/>
      <w:marLeft w:val="0"/>
      <w:marRight w:val="0"/>
      <w:marTop w:val="0"/>
      <w:marBottom w:val="0"/>
      <w:divBdr>
        <w:top w:val="none" w:sz="0" w:space="0" w:color="auto"/>
        <w:left w:val="none" w:sz="0" w:space="0" w:color="auto"/>
        <w:bottom w:val="none" w:sz="0" w:space="0" w:color="auto"/>
        <w:right w:val="none" w:sz="0" w:space="0" w:color="auto"/>
      </w:divBdr>
    </w:div>
    <w:div w:id="2091847882">
      <w:bodyDiv w:val="1"/>
      <w:marLeft w:val="0"/>
      <w:marRight w:val="0"/>
      <w:marTop w:val="0"/>
      <w:marBottom w:val="0"/>
      <w:divBdr>
        <w:top w:val="none" w:sz="0" w:space="0" w:color="auto"/>
        <w:left w:val="none" w:sz="0" w:space="0" w:color="auto"/>
        <w:bottom w:val="none" w:sz="0" w:space="0" w:color="auto"/>
        <w:right w:val="none" w:sz="0" w:space="0" w:color="auto"/>
      </w:divBdr>
    </w:div>
    <w:div w:id="213805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gik.org/sveden/education/" TargetMode="External"/><Relationship Id="rId26" Type="http://schemas.openxmlformats.org/officeDocument/2006/relationships/hyperlink" Target="https://mail.yandex.ru/re.jsx?h=a,qPsxc8jCgtRvG2kVP6Cq_A&amp;l=aHR0cDovL3d3dy5lZHUucnUv" TargetMode="External"/><Relationship Id="rId39" Type="http://schemas.openxmlformats.org/officeDocument/2006/relationships/hyperlink" Target="https://mail.yandex.ru/re.jsx?h=a,e8NqQxOLjZSBEqcJUfR-Rg&amp;l=aHR0cDovL3d3dy5iaWJsaW8tb25saW5lLnJ1Lw" TargetMode="External"/><Relationship Id="rId3" Type="http://schemas.openxmlformats.org/officeDocument/2006/relationships/styles" Target="styles.xml"/><Relationship Id="rId21" Type="http://schemas.openxmlformats.org/officeDocument/2006/relationships/hyperlink" Target="http://www.mkrf.ru/" TargetMode="External"/><Relationship Id="rId34" Type="http://schemas.openxmlformats.org/officeDocument/2006/relationships/hyperlink" Target="https://www.culture.ru/" TargetMode="External"/><Relationship Id="rId42" Type="http://schemas.openxmlformats.org/officeDocument/2006/relationships/hyperlink" Target="https://mail.yandex.ru/re.jsx?h=a,D8MNutPx5dFOz786f5AerQ&amp;l=aHR0cDovL2ltc2xwLm9yZy93aWtpL01haW5fUGFnZQ" TargetMode="External"/><Relationship Id="rId47" Type="http://schemas.openxmlformats.org/officeDocument/2006/relationships/image" Target="media/image2.jpeg"/><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gik.org/sveden/education/" TargetMode="External"/><Relationship Id="rId25" Type="http://schemas.openxmlformats.org/officeDocument/2006/relationships/hyperlink" Target="https://mail.yandex.ru/re.jsx?h=a,yrlHhwUWSrCbtEbbTCzDtg&amp;l=aHR0cDovL25hcmsucnUv" TargetMode="External"/><Relationship Id="rId33" Type="http://schemas.openxmlformats.org/officeDocument/2006/relationships/hyperlink" Target="https://openedu.ru/course/" TargetMode="External"/><Relationship Id="rId38" Type="http://schemas.openxmlformats.org/officeDocument/2006/relationships/hyperlink" Target="http://e.lanbook.com/" TargetMode="External"/><Relationship Id="rId46" Type="http://schemas.openxmlformats.org/officeDocument/2006/relationships/hyperlink" Target="https://mail.yandex.ru/re.jsx?h=a,ZhDMHTIP_vEuF3x7CSBRQg&amp;l=aHR0cDovL25vdHktdHV0LnJ1L2NhdGVnb3J5L2JpYmxpb3Rla2EvZnAv" TargetMode="External"/><Relationship Id="rId2" Type="http://schemas.openxmlformats.org/officeDocument/2006/relationships/numbering" Target="numbering.xml"/><Relationship Id="rId16" Type="http://schemas.openxmlformats.org/officeDocument/2006/relationships/hyperlink" Target="http://www.mgik.org/sveden/education/" TargetMode="External"/><Relationship Id="rId20" Type="http://schemas.openxmlformats.org/officeDocument/2006/relationships/hyperlink" Target="https://mail.yandex.ru/re.jsx?h=a,oqRY6-Xsjn27EFYzVJfkBg&amp;l=aHR0cDovL3huLS04MGFidWNqaWliaHY5YS54bi0tcDFhaS8" TargetMode="External"/><Relationship Id="rId29" Type="http://schemas.openxmlformats.org/officeDocument/2006/relationships/hyperlink" Target="http://www.consultant.ru/" TargetMode="External"/><Relationship Id="rId41" Type="http://schemas.openxmlformats.org/officeDocument/2006/relationships/hyperlink" Target="https://ruco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mail.yandex.ru/re.jsx?h=a,GTkI31_COBT0v5RbeHATOg&amp;l=aHR0cDovL3Byb2ZzdGFuZGFydC5yb3NtaW50cnVkLnJ1L29ic2hjaGl5aW5mb3JtYXRzaW9ubnl5LWJsb2svbmF0c2lvbmFsbnl5LXJlZXN0cnByb2Zlc3Npb25hbG55a2gtc3RhbmRhcnRvdi9yZWVzdHItcHJvZmVzc2lvbmFsbnlraHN0YW5kYXJ0b3Yv" TargetMode="External"/><Relationship Id="rId32" Type="http://schemas.openxmlformats.org/officeDocument/2006/relationships/hyperlink" Target="http://window.edu.ru/" TargetMode="External"/><Relationship Id="rId37" Type="http://schemas.openxmlformats.org/officeDocument/2006/relationships/hyperlink" Target="https://mail.yandex.ru/re.jsx?h=a,GJ63Nn6AK-8JT-FN-sRxyA&amp;l=aHR0cDovL2VsaWJyYXJ5LnJ1Lw" TargetMode="External"/><Relationship Id="rId40" Type="http://schemas.openxmlformats.org/officeDocument/2006/relationships/hyperlink" Target="http://www.bibliorossica.com/" TargetMode="External"/><Relationship Id="rId45" Type="http://schemas.openxmlformats.org/officeDocument/2006/relationships/hyperlink" Target="http://nlib.org.ua/"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mail.yandex.ru/re.jsx?h=a,loLvY9V4HqcX-IRJaxmmhg&amp;l=aHR0cDovL2Znb3N2by5ydS8" TargetMode="External"/><Relationship Id="rId28" Type="http://schemas.openxmlformats.org/officeDocument/2006/relationships/hyperlink" Target="https://mail.yandex.ru/re.jsx?h=a,rDWtmmxs9WE1efiOjpBJbg&amp;l=aHR0cHM6Ly93d3cuY3VsdHVyZS5ydS8" TargetMode="External"/><Relationship Id="rId36" Type="http://schemas.openxmlformats.org/officeDocument/2006/relationships/hyperlink" Target="http://fcior.edu.ru/"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mgik.org/sveden/education/" TargetMode="External"/><Relationship Id="rId31" Type="http://schemas.openxmlformats.org/officeDocument/2006/relationships/hyperlink" Target="http://elib.mgik.org/ExtSearch.asp/" TargetMode="External"/><Relationship Id="rId44" Type="http://schemas.openxmlformats.org/officeDocument/2006/relationships/hyperlink" Target="https://mail.yandex.ru/re.jsx?h=a,fj6MNu0xrt5cd9uzfPFYTg&amp;l=aHR0cDovL21tay1mb3J1bS5jb20vZm9ydW1kaXNwbGF5LnBocD9mPTIxN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mail.yandex.ru/re.jsx?h=a,xZPVM6EB6pbySohGrK90zg&amp;l=aHR0cDovL2t1bHR1cmEubW9zLnJ1Lw" TargetMode="External"/><Relationship Id="rId27" Type="http://schemas.openxmlformats.org/officeDocument/2006/relationships/hyperlink" Target="https://mail.yandex.ru/re.jsx?h=a,W_eIR0SnY1p7M4SQQgE5yQ&amp;l=aHR0cDovL3dpbmRvdy5lZHUucnUv" TargetMode="External"/><Relationship Id="rId30" Type="http://schemas.openxmlformats.org/officeDocument/2006/relationships/hyperlink" Target="http://lib.mgik.org/elektronnye-resursy/" TargetMode="External"/><Relationship Id="rId35" Type="http://schemas.openxmlformats.org/officeDocument/2006/relationships/hyperlink" Target="http://school-collection.edu.ru/" TargetMode="External"/><Relationship Id="rId43" Type="http://schemas.openxmlformats.org/officeDocument/2006/relationships/hyperlink" Target="https://mail.yandex.ru/re.jsx?h=a,mn-_cZNMVJ6mEf03GN8vCQ&amp;l=aHR0cDovL25vdGVzLnRhcmFrYW5vdi5uZXQv" TargetMode="External"/><Relationship Id="rId48" Type="http://schemas.openxmlformats.org/officeDocument/2006/relationships/fontTable" Target="fontTable.xml"/><Relationship Id="rId8" Type="http://schemas.openxmlformats.org/officeDocument/2006/relationships/endnotes" Target="endnotes.xml"/><Relationship Id="rId51"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E291B-A193-4394-A831-FC92D3639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25</Pages>
  <Words>6147</Words>
  <Characters>35043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198</cp:revision>
  <cp:lastPrinted>2020-12-04T16:51:00Z</cp:lastPrinted>
  <dcterms:created xsi:type="dcterms:W3CDTF">2018-11-10T10:07:00Z</dcterms:created>
  <dcterms:modified xsi:type="dcterms:W3CDTF">2022-11-20T16:42:00Z</dcterms:modified>
</cp:coreProperties>
</file>